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1D4CBAB6" w:rsidR="00140390" w:rsidRPr="00785232" w:rsidRDefault="005D4BBA" w:rsidP="00223DCE">
      <w:pPr>
        <w:jc w:val="center"/>
        <w:rPr>
          <w:sz w:val="26"/>
        </w:rPr>
      </w:pPr>
      <w:r w:rsidRPr="00785232">
        <w:t xml:space="preserve">  </w:t>
      </w:r>
      <w:r w:rsidR="00223DCE">
        <w:tab/>
      </w:r>
      <w:r w:rsidR="00223DCE">
        <w:tab/>
      </w:r>
      <w:r w:rsidR="00223DCE">
        <w:tab/>
      </w:r>
      <w:r w:rsidR="00223DCE">
        <w:tab/>
      </w:r>
      <w:r w:rsidR="00223DCE">
        <w:tab/>
      </w:r>
      <w:r w:rsidR="00223DCE">
        <w:tab/>
      </w:r>
      <w:r w:rsidR="00816672">
        <w:rPr>
          <w:sz w:val="26"/>
        </w:rPr>
        <w:t xml:space="preserve"> </w:t>
      </w:r>
      <w:r w:rsidR="00140390" w:rsidRPr="00785232">
        <w:rPr>
          <w:sz w:val="26"/>
        </w:rPr>
        <w:t>Apstiprināti</w:t>
      </w:r>
    </w:p>
    <w:p w14:paraId="218A1646" w14:textId="582C3DDB" w:rsidR="00140390" w:rsidRPr="00785232" w:rsidRDefault="00140390" w:rsidP="00140390">
      <w:pPr>
        <w:ind w:left="3600" w:firstLine="720"/>
        <w:rPr>
          <w:sz w:val="26"/>
        </w:rPr>
      </w:pPr>
      <w:r w:rsidRPr="00785232">
        <w:rPr>
          <w:sz w:val="26"/>
        </w:rPr>
        <w:t xml:space="preserve">            ar Rīgas</w:t>
      </w:r>
      <w:r w:rsidR="00111658">
        <w:rPr>
          <w:sz w:val="26"/>
        </w:rPr>
        <w:t xml:space="preserve"> valstspilsētas</w:t>
      </w:r>
      <w:r w:rsidRPr="00785232">
        <w:rPr>
          <w:sz w:val="26"/>
        </w:rPr>
        <w:t xml:space="preserve"> pašvaldības</w:t>
      </w:r>
    </w:p>
    <w:p w14:paraId="498550D9" w14:textId="20B26EB1" w:rsidR="00140390" w:rsidRPr="00785232" w:rsidRDefault="00111658" w:rsidP="00140390">
      <w:pPr>
        <w:ind w:left="3960" w:firstLine="720"/>
        <w:rPr>
          <w:sz w:val="26"/>
        </w:rPr>
      </w:pPr>
      <w:r>
        <w:rPr>
          <w:sz w:val="26"/>
        </w:rPr>
        <w:t>D</w:t>
      </w:r>
      <w:r w:rsidR="00140390" w:rsidRPr="00785232">
        <w:rPr>
          <w:sz w:val="26"/>
        </w:rPr>
        <w:t xml:space="preserve">zīvojamo māju privatizācijas komisijas </w:t>
      </w:r>
    </w:p>
    <w:p w14:paraId="1A7B715F" w14:textId="1BE8314E" w:rsidR="00140390" w:rsidRPr="00785232" w:rsidRDefault="00816672" w:rsidP="00140390">
      <w:pPr>
        <w:ind w:left="4500" w:firstLine="720"/>
        <w:rPr>
          <w:sz w:val="26"/>
        </w:rPr>
      </w:pPr>
      <w:r>
        <w:rPr>
          <w:sz w:val="26"/>
        </w:rPr>
        <w:t>10</w:t>
      </w:r>
      <w:r w:rsidR="00140390" w:rsidRPr="00785232">
        <w:rPr>
          <w:sz w:val="26"/>
        </w:rPr>
        <w:t>.</w:t>
      </w:r>
      <w:r>
        <w:rPr>
          <w:sz w:val="26"/>
        </w:rPr>
        <w:t>07</w:t>
      </w:r>
      <w:r w:rsidR="00C8625C">
        <w:rPr>
          <w:sz w:val="26"/>
        </w:rPr>
        <w:t>.20</w:t>
      </w:r>
      <w:r w:rsidR="00624B59">
        <w:rPr>
          <w:sz w:val="26"/>
        </w:rPr>
        <w:t>2</w:t>
      </w:r>
      <w:r w:rsidR="00111658">
        <w:rPr>
          <w:sz w:val="26"/>
        </w:rPr>
        <w:t>4</w:t>
      </w:r>
      <w:r w:rsidR="00140390" w:rsidRPr="00785232">
        <w:rPr>
          <w:sz w:val="26"/>
        </w:rPr>
        <w:t>. lēmumu Nr.</w:t>
      </w:r>
      <w:r>
        <w:rPr>
          <w:sz w:val="26"/>
        </w:rPr>
        <w:t>2156</w:t>
      </w:r>
    </w:p>
    <w:p w14:paraId="0CB90981" w14:textId="6A13277D" w:rsidR="00140390" w:rsidRPr="00785232" w:rsidRDefault="00140390" w:rsidP="00140390">
      <w:pPr>
        <w:ind w:left="5220" w:firstLine="720"/>
        <w:rPr>
          <w:sz w:val="26"/>
        </w:rPr>
      </w:pPr>
      <w:r w:rsidRPr="00785232">
        <w:rPr>
          <w:sz w:val="26"/>
        </w:rPr>
        <w:t>(prot.Nr.</w:t>
      </w:r>
      <w:r w:rsidR="00816672">
        <w:rPr>
          <w:sz w:val="26"/>
        </w:rPr>
        <w:t>27</w:t>
      </w:r>
      <w:r w:rsidRPr="00785232">
        <w:rPr>
          <w:sz w:val="26"/>
        </w:rPr>
        <w:t xml:space="preserve">, </w:t>
      </w:r>
      <w:r w:rsidR="00816672">
        <w:rPr>
          <w:sz w:val="26"/>
        </w:rPr>
        <w:t>2</w:t>
      </w:r>
      <w:r w:rsidRPr="00785232">
        <w:rPr>
          <w:sz w:val="26"/>
        </w:rPr>
        <w:t>.§)</w:t>
      </w:r>
    </w:p>
    <w:p w14:paraId="31AE51FC" w14:textId="77777777" w:rsidR="00140390" w:rsidRPr="00785232" w:rsidRDefault="00140390" w:rsidP="00140390">
      <w:pPr>
        <w:pStyle w:val="Pamatteksts3"/>
        <w:rPr>
          <w:sz w:val="26"/>
        </w:rPr>
      </w:pPr>
    </w:p>
    <w:p w14:paraId="0FD49E2A" w14:textId="77777777" w:rsidR="009155E5" w:rsidRDefault="00140390" w:rsidP="009155E5">
      <w:pPr>
        <w:pStyle w:val="Nosaukums"/>
        <w:ind w:firstLine="0"/>
        <w:rPr>
          <w:sz w:val="26"/>
        </w:rPr>
      </w:pPr>
      <w:r w:rsidRPr="00785232">
        <w:rPr>
          <w:sz w:val="26"/>
        </w:rPr>
        <w:t>Neizīrēta dzīvokļa izsoles noteikumi</w:t>
      </w:r>
    </w:p>
    <w:p w14:paraId="097667B3" w14:textId="77777777" w:rsidR="009155E5" w:rsidRDefault="009155E5" w:rsidP="009155E5">
      <w:pPr>
        <w:pStyle w:val="Nosaukums"/>
        <w:ind w:firstLine="0"/>
        <w:rPr>
          <w:sz w:val="26"/>
        </w:rPr>
      </w:pPr>
    </w:p>
    <w:p w14:paraId="1A3122E0" w14:textId="6AC45825" w:rsidR="00140390" w:rsidRPr="00785232" w:rsidRDefault="009155E5" w:rsidP="009155E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7E22365"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AC097C" w:rsidRPr="004A30D4">
        <w:rPr>
          <w:sz w:val="26"/>
        </w:rPr>
        <w:t>–</w:t>
      </w:r>
      <w:r w:rsidR="00AC097C">
        <w:rPr>
          <w:sz w:val="26"/>
        </w:rPr>
        <w:t xml:space="preserve"> </w:t>
      </w:r>
      <w:r w:rsidR="00AC097C">
        <w:rPr>
          <w:b/>
          <w:bCs/>
          <w:sz w:val="26"/>
        </w:rPr>
        <w:t>Krišjāņa Barona ielā 120A-7</w:t>
      </w:r>
      <w:r w:rsidR="00AC097C" w:rsidRPr="006E4371">
        <w:rPr>
          <w:b/>
          <w:bCs/>
          <w:sz w:val="26"/>
        </w:rPr>
        <w:t>, Rīg</w:t>
      </w:r>
      <w:r w:rsidR="00AC097C">
        <w:rPr>
          <w:b/>
          <w:bCs/>
          <w:sz w:val="26"/>
        </w:rPr>
        <w:t>ā</w:t>
      </w:r>
      <w:r w:rsidR="00AC097C">
        <w:rPr>
          <w:sz w:val="26"/>
        </w:rPr>
        <w:t xml:space="preserve"> </w:t>
      </w:r>
      <w:r w:rsidRPr="0015608A">
        <w:rPr>
          <w:sz w:val="26"/>
        </w:rPr>
        <w:t>(turpmāk – Objekts)</w:t>
      </w:r>
      <w:r w:rsidR="00AC097C">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C512A1">
        <w:rPr>
          <w:sz w:val="26"/>
        </w:rPr>
        <w:t xml:space="preserve"> </w:t>
      </w:r>
      <w:r w:rsidRPr="0015608A">
        <w:rPr>
          <w:sz w:val="26"/>
        </w:rPr>
        <w:t>punktam</w:t>
      </w:r>
      <w:r w:rsidR="008445B6">
        <w:rPr>
          <w:sz w:val="26"/>
        </w:rPr>
        <w:t>.</w:t>
      </w:r>
    </w:p>
    <w:p w14:paraId="75E8CF51" w14:textId="49549444" w:rsidR="00F5295D" w:rsidRDefault="00F5295D" w:rsidP="0015608A">
      <w:pPr>
        <w:pStyle w:val="Sarakstarindkopa"/>
        <w:numPr>
          <w:ilvl w:val="1"/>
          <w:numId w:val="9"/>
        </w:numPr>
        <w:jc w:val="both"/>
        <w:rPr>
          <w:sz w:val="26"/>
          <w:szCs w:val="26"/>
        </w:rPr>
      </w:pPr>
      <w:r>
        <w:rPr>
          <w:sz w:val="26"/>
          <w:szCs w:val="26"/>
        </w:rPr>
        <w:t xml:space="preserve">Izsoli organizē Rīgas </w:t>
      </w:r>
      <w:r w:rsidR="00111658">
        <w:rPr>
          <w:sz w:val="26"/>
        </w:rPr>
        <w:t>valstspilsētas</w:t>
      </w:r>
      <w:r w:rsidR="00111658">
        <w:rPr>
          <w:sz w:val="26"/>
          <w:szCs w:val="26"/>
        </w:rPr>
        <w:t xml:space="preserve"> </w:t>
      </w:r>
      <w:r>
        <w:rPr>
          <w:sz w:val="26"/>
          <w:szCs w:val="26"/>
        </w:rPr>
        <w:t xml:space="preserve">pašvaldības </w:t>
      </w:r>
      <w:r w:rsidR="00111658">
        <w:rPr>
          <w:sz w:val="26"/>
          <w:szCs w:val="26"/>
        </w:rPr>
        <w:t>D</w:t>
      </w:r>
      <w:r>
        <w:rPr>
          <w:sz w:val="26"/>
          <w:szCs w:val="26"/>
        </w:rPr>
        <w:t>zīvojamo māju privatizācijas komisija (turpmāk – Izsoles organizators).</w:t>
      </w:r>
    </w:p>
    <w:p w14:paraId="7F663FC5" w14:textId="51BEF89A"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111658">
        <w:rPr>
          <w:sz w:val="26"/>
        </w:rPr>
        <w:t>valstspilsētas</w:t>
      </w:r>
      <w:r w:rsidR="00111658">
        <w:rPr>
          <w:sz w:val="26"/>
          <w:szCs w:val="26"/>
        </w:rPr>
        <w:t xml:space="preserve"> </w:t>
      </w:r>
      <w:r>
        <w:rPr>
          <w:sz w:val="26"/>
          <w:szCs w:val="26"/>
        </w:rPr>
        <w:t xml:space="preserve">pašvaldības </w:t>
      </w:r>
      <w:r w:rsidR="00111658">
        <w:rPr>
          <w:sz w:val="26"/>
          <w:szCs w:val="26"/>
        </w:rPr>
        <w:t>D</w:t>
      </w:r>
      <w:r>
        <w:rPr>
          <w:sz w:val="26"/>
          <w:szCs w:val="26"/>
        </w:rPr>
        <w:t>zīvojamo māju privatizācijas komisijas izsoles komisija (turpmāk – Izsoles komisija).</w:t>
      </w:r>
    </w:p>
    <w:p w14:paraId="10A977C2" w14:textId="6EF6D573" w:rsidR="0015608A" w:rsidRPr="00785232" w:rsidRDefault="0015608A" w:rsidP="0015608A">
      <w:pPr>
        <w:jc w:val="both"/>
        <w:rPr>
          <w:sz w:val="26"/>
        </w:rPr>
      </w:pPr>
      <w:r w:rsidRPr="00785232">
        <w:rPr>
          <w:sz w:val="26"/>
        </w:rPr>
        <w:t>1.</w:t>
      </w:r>
      <w:r w:rsidR="00F5295D">
        <w:rPr>
          <w:sz w:val="26"/>
        </w:rPr>
        <w:t>4</w:t>
      </w:r>
      <w:r w:rsidRPr="00785232">
        <w:rPr>
          <w:sz w:val="26"/>
        </w:rPr>
        <w:t>.</w:t>
      </w:r>
      <w:r w:rsidR="00AC097C">
        <w:rPr>
          <w:sz w:val="26"/>
        </w:rPr>
        <w:tab/>
      </w:r>
      <w:r w:rsidRPr="00785232">
        <w:rPr>
          <w:sz w:val="26"/>
        </w:rPr>
        <w:t>Objek</w:t>
      </w:r>
      <w:r>
        <w:rPr>
          <w:sz w:val="26"/>
        </w:rPr>
        <w:t xml:space="preserve">ta atsavināšanas veids </w:t>
      </w:r>
      <w:r w:rsidR="008445B6">
        <w:rPr>
          <w:sz w:val="26"/>
        </w:rPr>
        <w:t>–</w:t>
      </w:r>
      <w:r w:rsidR="008445B6" w:rsidRPr="0057094E">
        <w:rPr>
          <w:sz w:val="26"/>
        </w:rPr>
        <w:t xml:space="preserve"> izsole</w:t>
      </w:r>
      <w:r w:rsidRPr="0057094E">
        <w:rPr>
          <w:sz w:val="26"/>
        </w:rPr>
        <w:t xml:space="preserve"> ar </w:t>
      </w:r>
      <w:r w:rsidR="00526E50">
        <w:rPr>
          <w:sz w:val="26"/>
        </w:rPr>
        <w:t>lej</w:t>
      </w:r>
      <w:r w:rsidRPr="0057094E">
        <w:rPr>
          <w:sz w:val="26"/>
        </w:rPr>
        <w:t>upejošu soli.</w:t>
      </w:r>
    </w:p>
    <w:p w14:paraId="50640573" w14:textId="7EDEB801" w:rsidR="00094C29" w:rsidRDefault="0015608A" w:rsidP="00094C29">
      <w:pPr>
        <w:jc w:val="both"/>
        <w:rPr>
          <w:b/>
          <w:sz w:val="26"/>
        </w:rPr>
      </w:pPr>
      <w:r w:rsidRPr="00785232">
        <w:rPr>
          <w:bCs/>
          <w:sz w:val="26"/>
        </w:rPr>
        <w:t>1.</w:t>
      </w:r>
      <w:r w:rsidR="00F5295D">
        <w:rPr>
          <w:bCs/>
          <w:sz w:val="26"/>
        </w:rPr>
        <w:t>5</w:t>
      </w:r>
      <w:r w:rsidRPr="00785232">
        <w:rPr>
          <w:bCs/>
          <w:sz w:val="26"/>
        </w:rPr>
        <w:t>.</w:t>
      </w:r>
      <w:r w:rsidR="00AC097C">
        <w:rPr>
          <w:b/>
          <w:sz w:val="26"/>
        </w:rPr>
        <w:tab/>
      </w:r>
      <w:r w:rsidRPr="00785232">
        <w:rPr>
          <w:sz w:val="26"/>
        </w:rPr>
        <w:t>Objekt</w:t>
      </w:r>
      <w:r w:rsidR="00AC097C">
        <w:rPr>
          <w:sz w:val="26"/>
        </w:rPr>
        <w:t>a sastāvs un raksturojums</w:t>
      </w:r>
      <w:r w:rsidRPr="00785232">
        <w:rPr>
          <w:b/>
          <w:sz w:val="26"/>
        </w:rPr>
        <w:t>:</w:t>
      </w:r>
    </w:p>
    <w:p w14:paraId="2831DA8E" w14:textId="32F4B96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C097C">
        <w:rPr>
          <w:b/>
          <w:bCs/>
          <w:sz w:val="26"/>
        </w:rPr>
        <w:t>Krišjāņa</w:t>
      </w:r>
      <w:r w:rsidR="007616CC">
        <w:rPr>
          <w:b/>
          <w:bCs/>
          <w:sz w:val="26"/>
        </w:rPr>
        <w:t xml:space="preserve"> Barona</w:t>
      </w:r>
      <w:r w:rsidR="00842649">
        <w:rPr>
          <w:b/>
          <w:bCs/>
          <w:sz w:val="26"/>
        </w:rPr>
        <w:t xml:space="preserve"> iela 1</w:t>
      </w:r>
      <w:r w:rsidR="007616CC">
        <w:rPr>
          <w:b/>
          <w:bCs/>
          <w:sz w:val="26"/>
        </w:rPr>
        <w:t>20</w:t>
      </w:r>
      <w:r w:rsidR="00710E3C">
        <w:rPr>
          <w:b/>
          <w:bCs/>
          <w:sz w:val="26"/>
        </w:rPr>
        <w:t>A</w:t>
      </w:r>
      <w:r w:rsidR="00842649">
        <w:rPr>
          <w:b/>
          <w:bCs/>
          <w:sz w:val="26"/>
        </w:rPr>
        <w:t>-</w:t>
      </w:r>
      <w:r w:rsidR="007616CC">
        <w:rPr>
          <w:b/>
          <w:bCs/>
          <w:sz w:val="26"/>
        </w:rPr>
        <w:t>7</w:t>
      </w:r>
      <w:r w:rsidR="0015608A" w:rsidRPr="006E4371">
        <w:rPr>
          <w:b/>
          <w:bCs/>
          <w:sz w:val="26"/>
        </w:rPr>
        <w:t>, Rīga</w:t>
      </w:r>
      <w:r w:rsidR="00FA4C33">
        <w:rPr>
          <w:sz w:val="26"/>
        </w:rPr>
        <w:t>;</w:t>
      </w:r>
      <w:r w:rsidR="00094C29">
        <w:rPr>
          <w:sz w:val="26"/>
        </w:rPr>
        <w:t xml:space="preserve"> </w:t>
      </w:r>
    </w:p>
    <w:p w14:paraId="1B9A41E5" w14:textId="1089B46A"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AC097C">
        <w:rPr>
          <w:bCs/>
          <w:iCs/>
          <w:sz w:val="26"/>
        </w:rPr>
        <w:t xml:space="preserve">2-istabu </w:t>
      </w:r>
      <w:r w:rsidR="00094C29">
        <w:rPr>
          <w:bCs/>
          <w:iCs/>
          <w:sz w:val="26"/>
        </w:rPr>
        <w:t>dzīvoklis (</w:t>
      </w:r>
      <w:r w:rsidR="00AC097C" w:rsidRPr="00557A55">
        <w:rPr>
          <w:sz w:val="26"/>
        </w:rPr>
        <w:t xml:space="preserve">kadastra numurs – </w:t>
      </w:r>
      <w:r w:rsidR="00AC097C" w:rsidRPr="00E115C2">
        <w:rPr>
          <w:b/>
          <w:bCs/>
          <w:i/>
          <w:iCs/>
          <w:sz w:val="26"/>
        </w:rPr>
        <w:t>0100</w:t>
      </w:r>
      <w:r w:rsidR="00AC097C">
        <w:rPr>
          <w:sz w:val="26"/>
        </w:rPr>
        <w:t xml:space="preserve"> </w:t>
      </w:r>
      <w:r w:rsidR="00AC097C">
        <w:rPr>
          <w:b/>
          <w:i/>
          <w:sz w:val="26"/>
        </w:rPr>
        <w:t>927 8328</w:t>
      </w:r>
      <w:r w:rsidR="00AC097C" w:rsidRPr="00AC097C">
        <w:rPr>
          <w:bCs/>
          <w:iCs/>
          <w:sz w:val="26"/>
        </w:rPr>
        <w:t xml:space="preserve">, </w:t>
      </w:r>
      <w:r w:rsidR="00AC097C">
        <w:rPr>
          <w:bCs/>
          <w:iCs/>
          <w:sz w:val="26"/>
        </w:rPr>
        <w:t xml:space="preserve">kopējā </w:t>
      </w:r>
      <w:r w:rsidR="00094C29">
        <w:rPr>
          <w:bCs/>
          <w:iCs/>
          <w:sz w:val="26"/>
        </w:rPr>
        <w:t xml:space="preserve">platība </w:t>
      </w:r>
      <w:r w:rsidR="007616CC">
        <w:rPr>
          <w:bCs/>
          <w:iCs/>
          <w:sz w:val="26"/>
        </w:rPr>
        <w:t>33</w:t>
      </w:r>
      <w:r w:rsidR="00AC097C">
        <w:rPr>
          <w:bCs/>
          <w:iCs/>
          <w:sz w:val="26"/>
        </w:rPr>
        <w:t>.</w:t>
      </w:r>
      <w:r w:rsidR="007616CC">
        <w:rPr>
          <w:bCs/>
          <w:iCs/>
          <w:sz w:val="26"/>
        </w:rPr>
        <w:t>8</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C097C">
        <w:rPr>
          <w:b/>
          <w:i/>
          <w:sz w:val="26"/>
        </w:rPr>
        <w:t xml:space="preserve">3400/26110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6772D4">
        <w:rPr>
          <w:sz w:val="26"/>
          <w:szCs w:val="20"/>
        </w:rPr>
        <w:t>0100</w:t>
      </w:r>
      <w:r w:rsidR="00710E3C">
        <w:rPr>
          <w:sz w:val="26"/>
          <w:szCs w:val="20"/>
        </w:rPr>
        <w:t>0</w:t>
      </w:r>
      <w:r w:rsidR="007616CC">
        <w:rPr>
          <w:sz w:val="26"/>
          <w:szCs w:val="20"/>
        </w:rPr>
        <w:t>352054001</w:t>
      </w:r>
      <w:r w:rsidR="008A653C">
        <w:rPr>
          <w:sz w:val="26"/>
          <w:szCs w:val="20"/>
        </w:rPr>
        <w:t>)</w:t>
      </w:r>
      <w:r w:rsidR="00842649">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710E3C">
        <w:rPr>
          <w:sz w:val="26"/>
          <w:szCs w:val="20"/>
        </w:rPr>
        <w:t>01000</w:t>
      </w:r>
      <w:r w:rsidR="007616CC">
        <w:rPr>
          <w:sz w:val="26"/>
          <w:szCs w:val="20"/>
        </w:rPr>
        <w:t>352054</w:t>
      </w:r>
      <w:r w:rsidR="002C2FE1">
        <w:rPr>
          <w:sz w:val="26"/>
          <w:szCs w:val="20"/>
        </w:rPr>
        <w:t>)</w:t>
      </w:r>
      <w:r w:rsidR="004A30D4">
        <w:rPr>
          <w:sz w:val="26"/>
          <w:szCs w:val="20"/>
        </w:rPr>
        <w:t>;</w:t>
      </w:r>
    </w:p>
    <w:p w14:paraId="6F13ED03" w14:textId="64404451" w:rsidR="00365827" w:rsidRDefault="004A30D4" w:rsidP="00365827">
      <w:pPr>
        <w:jc w:val="both"/>
        <w:rPr>
          <w:sz w:val="26"/>
          <w:szCs w:val="20"/>
        </w:rPr>
      </w:pPr>
      <w:r>
        <w:rPr>
          <w:sz w:val="26"/>
          <w:szCs w:val="20"/>
        </w:rPr>
        <w:t>1.</w:t>
      </w:r>
      <w:r w:rsidR="00094C29">
        <w:rPr>
          <w:sz w:val="26"/>
          <w:szCs w:val="20"/>
        </w:rPr>
        <w:t>5</w:t>
      </w:r>
      <w:r>
        <w:rPr>
          <w:sz w:val="26"/>
          <w:szCs w:val="20"/>
        </w:rPr>
        <w:t>.</w:t>
      </w:r>
      <w:r w:rsidR="00AC097C">
        <w:rPr>
          <w:sz w:val="26"/>
          <w:szCs w:val="20"/>
        </w:rPr>
        <w:t>3</w:t>
      </w:r>
      <w:r>
        <w:rPr>
          <w:sz w:val="26"/>
          <w:szCs w:val="20"/>
        </w:rPr>
        <w:t>.</w:t>
      </w:r>
      <w:r w:rsidR="00A654F0">
        <w:rPr>
          <w:sz w:val="26"/>
          <w:szCs w:val="20"/>
        </w:rPr>
        <w:tab/>
      </w:r>
      <w:r w:rsidR="00365827">
        <w:rPr>
          <w:sz w:val="26"/>
          <w:szCs w:val="20"/>
        </w:rPr>
        <w:t>lietu tiesības, kas apgrūtina Objektu nav reģistrētas;</w:t>
      </w:r>
    </w:p>
    <w:p w14:paraId="62233041" w14:textId="7A911752" w:rsidR="00825C24" w:rsidRDefault="004A30D4" w:rsidP="00825C24">
      <w:pPr>
        <w:jc w:val="both"/>
        <w:rPr>
          <w:sz w:val="26"/>
          <w:szCs w:val="20"/>
        </w:rPr>
      </w:pPr>
      <w:r w:rsidRPr="00825C24">
        <w:rPr>
          <w:sz w:val="26"/>
          <w:szCs w:val="20"/>
        </w:rPr>
        <w:t>1.</w:t>
      </w:r>
      <w:r w:rsidR="00094C29" w:rsidRPr="00825C24">
        <w:rPr>
          <w:sz w:val="26"/>
          <w:szCs w:val="20"/>
        </w:rPr>
        <w:t>5</w:t>
      </w:r>
      <w:r w:rsidRPr="00825C24">
        <w:rPr>
          <w:sz w:val="26"/>
          <w:szCs w:val="20"/>
        </w:rPr>
        <w:t>.</w:t>
      </w:r>
      <w:r w:rsidR="00AC097C" w:rsidRPr="00825C24">
        <w:rPr>
          <w:sz w:val="26"/>
          <w:szCs w:val="20"/>
        </w:rPr>
        <w:t>4</w:t>
      </w:r>
      <w:r w:rsidRPr="00825C24">
        <w:rPr>
          <w:sz w:val="26"/>
          <w:szCs w:val="20"/>
        </w:rPr>
        <w:t>.</w:t>
      </w:r>
      <w:r w:rsidR="00A654F0" w:rsidRPr="00825C24">
        <w:rPr>
          <w:sz w:val="26"/>
          <w:szCs w:val="20"/>
        </w:rPr>
        <w:tab/>
      </w:r>
      <w:r w:rsidR="00624B59" w:rsidRPr="00825C24">
        <w:rPr>
          <w:sz w:val="26"/>
          <w:szCs w:val="20"/>
        </w:rPr>
        <w:t xml:space="preserve">papildu informācija – </w:t>
      </w:r>
      <w:bookmarkStart w:id="0" w:name="_Hlk142466933"/>
      <w:r w:rsidR="00825C24">
        <w:rPr>
          <w:sz w:val="26"/>
          <w:szCs w:val="20"/>
        </w:rPr>
        <w:t xml:space="preserve">SIA </w:t>
      </w:r>
      <w:r w:rsidR="00825C24" w:rsidRPr="00830B03">
        <w:rPr>
          <w:sz w:val="26"/>
        </w:rPr>
        <w:t>„</w:t>
      </w:r>
      <w:r w:rsidR="00825C24">
        <w:rPr>
          <w:sz w:val="26"/>
          <w:szCs w:val="20"/>
        </w:rPr>
        <w:t xml:space="preserve">Rīgas namu pārvaldnieks” iecirkņa </w:t>
      </w:r>
      <w:r w:rsidR="00825C24" w:rsidRPr="00830B03">
        <w:rPr>
          <w:sz w:val="26"/>
        </w:rPr>
        <w:t>„</w:t>
      </w:r>
      <w:r w:rsidR="00825C24">
        <w:rPr>
          <w:sz w:val="26"/>
          <w:szCs w:val="20"/>
        </w:rPr>
        <w:t xml:space="preserve">Centrs” 27.04.2022. brīvās dzīvojamās telpas </w:t>
      </w:r>
      <w:r w:rsidR="00825C24">
        <w:rPr>
          <w:bCs/>
          <w:sz w:val="26"/>
        </w:rPr>
        <w:t>Krišjāņa Barona ielā 120A-7</w:t>
      </w:r>
      <w:r w:rsidR="00825C24">
        <w:rPr>
          <w:sz w:val="26"/>
          <w:szCs w:val="20"/>
        </w:rPr>
        <w:t>, Rīgā, apsekošanas akta slēdzienā norādīts, ka dzīvojamā telpa nav derīga pastāvīgai dzīvošanai, tajā veicams remonts</w:t>
      </w:r>
      <w:bookmarkEnd w:id="0"/>
      <w:r w:rsidR="00825C24">
        <w:rPr>
          <w:sz w:val="26"/>
          <w:szCs w:val="20"/>
        </w:rPr>
        <w:t>.</w:t>
      </w:r>
    </w:p>
    <w:p w14:paraId="0DFE6958" w14:textId="160E5178" w:rsidR="00624B59" w:rsidRPr="004A30D4" w:rsidRDefault="00624B59" w:rsidP="00624B59">
      <w:pPr>
        <w:jc w:val="both"/>
        <w:rPr>
          <w:bCs/>
          <w:iCs/>
          <w:sz w:val="26"/>
          <w:szCs w:val="20"/>
        </w:rPr>
      </w:pPr>
      <w:r>
        <w:rPr>
          <w:sz w:val="26"/>
        </w:rPr>
        <w:t>1.</w:t>
      </w:r>
      <w:r w:rsidR="00094C29">
        <w:rPr>
          <w:sz w:val="26"/>
        </w:rPr>
        <w:t>5</w:t>
      </w:r>
      <w:r>
        <w:rPr>
          <w:sz w:val="26"/>
        </w:rPr>
        <w:t>.</w:t>
      </w:r>
      <w:r w:rsidR="00AC097C">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526E50">
        <w:rPr>
          <w:b/>
          <w:bCs/>
          <w:sz w:val="26"/>
        </w:rPr>
        <w:t>1</w:t>
      </w:r>
      <w:r w:rsidR="00DC29C1">
        <w:rPr>
          <w:b/>
          <w:bCs/>
          <w:sz w:val="26"/>
        </w:rPr>
        <w:t>45</w:t>
      </w:r>
      <w:r w:rsidR="00526E50">
        <w:rPr>
          <w:b/>
          <w:bCs/>
          <w:sz w:val="26"/>
        </w:rPr>
        <w:t>00</w:t>
      </w:r>
      <w:r w:rsidR="005B0B33" w:rsidRPr="00FA4C33">
        <w:rPr>
          <w:b/>
          <w:iCs/>
          <w:sz w:val="26"/>
          <w:szCs w:val="26"/>
        </w:rPr>
        <w:t xml:space="preserve"> </w:t>
      </w:r>
      <w:r w:rsidRPr="006E4371">
        <w:rPr>
          <w:b/>
          <w:iCs/>
          <w:sz w:val="26"/>
          <w:szCs w:val="26"/>
        </w:rPr>
        <w:t>EUR</w:t>
      </w:r>
      <w:r w:rsidRPr="004A30D4">
        <w:rPr>
          <w:bCs/>
          <w:iCs/>
          <w:sz w:val="26"/>
          <w:szCs w:val="26"/>
        </w:rPr>
        <w:t>;</w:t>
      </w:r>
    </w:p>
    <w:p w14:paraId="741C14CE" w14:textId="52A5B65D" w:rsidR="0015608A" w:rsidRDefault="00624B59" w:rsidP="0015608A">
      <w:pPr>
        <w:jc w:val="both"/>
        <w:rPr>
          <w:color w:val="333333"/>
          <w:sz w:val="26"/>
          <w:szCs w:val="26"/>
          <w:lang w:eastAsia="lv-LV"/>
        </w:rPr>
      </w:pPr>
      <w:r>
        <w:rPr>
          <w:sz w:val="26"/>
          <w:szCs w:val="20"/>
        </w:rPr>
        <w:t>1.</w:t>
      </w:r>
      <w:r w:rsidR="00094C29">
        <w:rPr>
          <w:sz w:val="26"/>
          <w:szCs w:val="20"/>
        </w:rPr>
        <w:t>5.</w:t>
      </w:r>
      <w:r w:rsidR="00AC097C">
        <w:rPr>
          <w:sz w:val="26"/>
          <w:szCs w:val="20"/>
        </w:rPr>
        <w:t>6</w:t>
      </w:r>
      <w:r>
        <w:rPr>
          <w:sz w:val="26"/>
          <w:szCs w:val="20"/>
        </w:rPr>
        <w:t>.</w:t>
      </w:r>
      <w:r w:rsidR="00A654F0">
        <w:rPr>
          <w:sz w:val="26"/>
          <w:szCs w:val="20"/>
        </w:rPr>
        <w:tab/>
      </w:r>
      <w:r>
        <w:rPr>
          <w:sz w:val="26"/>
          <w:szCs w:val="20"/>
        </w:rPr>
        <w:t xml:space="preserve">izsoles solis - </w:t>
      </w:r>
      <w:r w:rsidR="00526E50">
        <w:rPr>
          <w:b/>
          <w:bCs/>
          <w:sz w:val="26"/>
          <w:szCs w:val="20"/>
        </w:rPr>
        <w:t>5</w:t>
      </w:r>
      <w:r w:rsidR="00C564BA" w:rsidRPr="00FA4C33">
        <w:rPr>
          <w:b/>
          <w:bCs/>
          <w:sz w:val="26"/>
          <w:szCs w:val="20"/>
        </w:rPr>
        <w:t>00</w:t>
      </w:r>
      <w:r w:rsidRPr="00FA4C33">
        <w:rPr>
          <w:b/>
          <w:bCs/>
          <w:sz w:val="26"/>
          <w:szCs w:val="20"/>
        </w:rPr>
        <w:t xml:space="preserve"> EUR</w:t>
      </w:r>
      <w:r w:rsidR="0015608A">
        <w:rPr>
          <w:color w:val="333333"/>
          <w:sz w:val="26"/>
          <w:szCs w:val="26"/>
          <w:lang w:eastAsia="lv-LV"/>
        </w:rPr>
        <w:t>.</w:t>
      </w:r>
    </w:p>
    <w:p w14:paraId="6D343E5F" w14:textId="2FCF2409" w:rsidR="000F56A9" w:rsidRDefault="000F56A9" w:rsidP="000F56A9">
      <w:pPr>
        <w:jc w:val="both"/>
        <w:rPr>
          <w:color w:val="333333"/>
          <w:sz w:val="26"/>
          <w:szCs w:val="26"/>
          <w:lang w:eastAsia="lv-LV"/>
        </w:rPr>
      </w:pPr>
      <w:r>
        <w:rPr>
          <w:bCs/>
          <w:sz w:val="26"/>
        </w:rPr>
        <w:t>1.6. Izsolāmā Objekta izsole notiks 202</w:t>
      </w:r>
      <w:r w:rsidR="00AA6567">
        <w:rPr>
          <w:bCs/>
          <w:sz w:val="26"/>
        </w:rPr>
        <w:t>4</w:t>
      </w:r>
      <w:r>
        <w:rPr>
          <w:bCs/>
          <w:sz w:val="26"/>
        </w:rPr>
        <w:t xml:space="preserve">.gada </w:t>
      </w:r>
      <w:r w:rsidR="00D838FC">
        <w:rPr>
          <w:bCs/>
          <w:sz w:val="26"/>
        </w:rPr>
        <w:t>11.septembrī</w:t>
      </w:r>
      <w:r>
        <w:rPr>
          <w:bCs/>
          <w:sz w:val="26"/>
        </w:rPr>
        <w:t xml:space="preserve"> Rīgas </w:t>
      </w:r>
      <w:r w:rsidR="00AA6567">
        <w:rPr>
          <w:sz w:val="26"/>
        </w:rPr>
        <w:t>valstspilsētas</w:t>
      </w:r>
      <w:r w:rsidR="00AA6567">
        <w:rPr>
          <w:bCs/>
          <w:sz w:val="26"/>
        </w:rPr>
        <w:t xml:space="preserve"> </w:t>
      </w:r>
      <w:r>
        <w:rPr>
          <w:bCs/>
          <w:sz w:val="26"/>
        </w:rPr>
        <w:t>pašvaldības dzīvojamo māju privatizācijas komisijas telpās Pērses ielā 10/12, Rīgā, 1.stāvā, konferenču zālē plkst.</w:t>
      </w:r>
      <w:r w:rsidR="00D838FC">
        <w:rPr>
          <w:bCs/>
          <w:sz w:val="26"/>
        </w:rPr>
        <w:t>10</w:t>
      </w:r>
      <w:r>
        <w:rPr>
          <w:bCs/>
          <w:sz w:val="26"/>
        </w:rPr>
        <w:t>:00.</w:t>
      </w:r>
    </w:p>
    <w:p w14:paraId="135FBCFA" w14:textId="77777777" w:rsidR="009B4F5C" w:rsidRPr="005B0B33" w:rsidRDefault="009B4F5C" w:rsidP="005B0B33">
      <w:pPr>
        <w:jc w:val="both"/>
        <w:rPr>
          <w:color w:val="333333"/>
          <w:sz w:val="26"/>
          <w:szCs w:val="26"/>
          <w:lang w:eastAsia="lv-LV"/>
        </w:rPr>
      </w:pPr>
    </w:p>
    <w:p w14:paraId="475BF819" w14:textId="77777777" w:rsidR="00526E50" w:rsidRPr="001E4130" w:rsidRDefault="00526E50" w:rsidP="00526E50">
      <w:pPr>
        <w:pStyle w:val="Pamatteksts"/>
        <w:jc w:val="center"/>
        <w:rPr>
          <w:b/>
          <w:sz w:val="26"/>
        </w:rPr>
      </w:pPr>
      <w:bookmarkStart w:id="1" w:name="_Hlk149206942"/>
      <w:bookmarkStart w:id="2" w:name="_Hlk71642960"/>
      <w:r w:rsidRPr="001E4130">
        <w:rPr>
          <w:b/>
          <w:sz w:val="26"/>
        </w:rPr>
        <w:t>2.</w:t>
      </w:r>
      <w:r>
        <w:rPr>
          <w:b/>
          <w:sz w:val="26"/>
        </w:rPr>
        <w:t xml:space="preserve"> </w:t>
      </w:r>
      <w:r w:rsidRPr="001E4130">
        <w:rPr>
          <w:b/>
          <w:sz w:val="26"/>
        </w:rPr>
        <w:t>Informēšana par izsoli</w:t>
      </w:r>
      <w:r>
        <w:rPr>
          <w:b/>
          <w:sz w:val="26"/>
        </w:rPr>
        <w:t xml:space="preserve"> un maksājumu veikšana</w:t>
      </w:r>
    </w:p>
    <w:p w14:paraId="2E49BC29" w14:textId="77777777" w:rsidR="00526E50" w:rsidRPr="001E4130" w:rsidRDefault="00526E50" w:rsidP="00526E50">
      <w:pPr>
        <w:pStyle w:val="Pamatteksts"/>
        <w:jc w:val="both"/>
        <w:rPr>
          <w:sz w:val="26"/>
        </w:rPr>
      </w:pPr>
    </w:p>
    <w:p w14:paraId="5DC44C01" w14:textId="77777777" w:rsidR="00526E50" w:rsidRPr="00F223AD" w:rsidRDefault="00526E50" w:rsidP="00526E50">
      <w:pPr>
        <w:jc w:val="both"/>
        <w:rPr>
          <w:bCs/>
          <w:sz w:val="26"/>
        </w:rPr>
      </w:pPr>
      <w:r w:rsidRPr="001E4130">
        <w:rPr>
          <w:bCs/>
          <w:sz w:val="26"/>
        </w:rPr>
        <w:t>2.1.</w:t>
      </w:r>
      <w:r>
        <w:rPr>
          <w:bCs/>
          <w:sz w:val="26"/>
        </w:rPr>
        <w:t xml:space="preserve"> </w:t>
      </w:r>
      <w:r w:rsidRPr="001E4130">
        <w:rPr>
          <w:bCs/>
          <w:sz w:val="26"/>
        </w:rPr>
        <w:t>Sl</w:t>
      </w:r>
      <w:r>
        <w:rPr>
          <w:bCs/>
          <w:sz w:val="26"/>
        </w:rPr>
        <w:t>udinājumi par Objekta izsoli publicējami Latvijas Republikas oficiālajā izdevumā „Latvijas Vēstnesis” (turpmāk – Latvijas Vēstnesis),</w:t>
      </w:r>
      <w:r w:rsidRPr="001E4130">
        <w:rPr>
          <w:bCs/>
          <w:sz w:val="26"/>
        </w:rPr>
        <w:t xml:space="preserve"> ievietojami </w:t>
      </w:r>
      <w:r>
        <w:rPr>
          <w:sz w:val="26"/>
        </w:rPr>
        <w:t>Rīgas valstspilsētas pašvaldības Dzīvojamo māju privatizācijas komisijas</w:t>
      </w:r>
      <w:r>
        <w:rPr>
          <w:bCs/>
          <w:sz w:val="26"/>
        </w:rPr>
        <w:t xml:space="preserve">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 xml:space="preserve">kā arī informācija par izsoli izliekama </w:t>
      </w:r>
      <w:r w:rsidRPr="008A01B7">
        <w:rPr>
          <w:bCs/>
          <w:sz w:val="26"/>
        </w:rPr>
        <w:t>labi redzamā vietā</w:t>
      </w:r>
      <w:r w:rsidRPr="00F223AD">
        <w:rPr>
          <w:bCs/>
          <w:sz w:val="26"/>
        </w:rPr>
        <w:t xml:space="preserve"> pie attiecīgā Objekta.</w:t>
      </w:r>
    </w:p>
    <w:p w14:paraId="4EA4BDC5" w14:textId="77777777" w:rsidR="00526E50" w:rsidRPr="0017104D" w:rsidRDefault="00526E50" w:rsidP="00526E50">
      <w:pPr>
        <w:jc w:val="both"/>
        <w:rPr>
          <w:bCs/>
          <w:sz w:val="26"/>
        </w:rPr>
      </w:pPr>
      <w:r w:rsidRPr="00D23D66">
        <w:rPr>
          <w:bCs/>
          <w:sz w:val="26"/>
        </w:rPr>
        <w:lastRenderedPageBreak/>
        <w:t>2.2.</w:t>
      </w:r>
      <w:r>
        <w:rPr>
          <w:bCs/>
          <w:sz w:val="26"/>
        </w:rPr>
        <w:t xml:space="preserve"> </w:t>
      </w:r>
      <w:r w:rsidRPr="00D23D66">
        <w:rPr>
          <w:bCs/>
          <w:sz w:val="26"/>
        </w:rPr>
        <w:t>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21110EA0" w14:textId="77777777" w:rsidR="00526E50" w:rsidRDefault="00526E50" w:rsidP="00526E5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266AE4B9" w14:textId="77777777" w:rsidR="00526E50" w:rsidRDefault="00526E50" w:rsidP="00526E5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6DD54374" w14:textId="77777777" w:rsidR="00526E50" w:rsidRPr="0017104D" w:rsidRDefault="00526E50" w:rsidP="00526E5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w:t>
      </w:r>
      <w:r w:rsidRPr="00B03D7D">
        <w:rPr>
          <w:color w:val="000000" w:themeColor="text1"/>
          <w:sz w:val="26"/>
          <w:szCs w:val="26"/>
          <w:lang w:eastAsia="lv-LV"/>
        </w:rPr>
        <w:t>maksa – 350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989A676" w14:textId="77777777" w:rsidR="00526E50" w:rsidRPr="00AC0458" w:rsidRDefault="00526E50" w:rsidP="00526E5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0C3D74F" w14:textId="77777777" w:rsidR="00526E50" w:rsidRDefault="00526E50" w:rsidP="00526E50">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w:t>
      </w:r>
    </w:p>
    <w:p w14:paraId="1427AE65" w14:textId="77777777" w:rsidR="00526E50" w:rsidRPr="00B325F3" w:rsidRDefault="00526E50" w:rsidP="00526E50">
      <w:pPr>
        <w:jc w:val="both"/>
        <w:rPr>
          <w:b/>
          <w:bCs/>
          <w:i/>
          <w:sz w:val="26"/>
          <w:szCs w:val="26"/>
        </w:rPr>
      </w:pPr>
      <w:r w:rsidRPr="00B325F3">
        <w:rPr>
          <w:b/>
          <w:bCs/>
          <w:i/>
          <w:sz w:val="26"/>
          <w:szCs w:val="26"/>
        </w:rPr>
        <w:t>vai</w:t>
      </w:r>
    </w:p>
    <w:p w14:paraId="515A111D" w14:textId="77777777" w:rsidR="00526E50" w:rsidRPr="00B325F3" w:rsidRDefault="00526E50" w:rsidP="00526E50">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074F56C3" w14:textId="77777777" w:rsidR="00526E50" w:rsidRPr="00E70FC2" w:rsidRDefault="00526E50" w:rsidP="00526E5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p w14:paraId="09C0266C" w14:textId="77777777" w:rsidR="00526E50" w:rsidRDefault="00526E50" w:rsidP="00526E50">
      <w:pPr>
        <w:pStyle w:val="Pamatteksts"/>
        <w:jc w:val="center"/>
        <w:rPr>
          <w:b/>
          <w:sz w:val="26"/>
        </w:rPr>
      </w:pPr>
    </w:p>
    <w:p w14:paraId="2B8EBDD3" w14:textId="77777777" w:rsidR="00526E50" w:rsidRDefault="00526E50" w:rsidP="00526E5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1E151129" w14:textId="77777777" w:rsidR="00526E50" w:rsidRPr="00787DC8" w:rsidRDefault="00526E50" w:rsidP="00526E50">
      <w:pPr>
        <w:pStyle w:val="Pamatteksts"/>
        <w:jc w:val="center"/>
        <w:rPr>
          <w:b/>
          <w:sz w:val="26"/>
        </w:rPr>
      </w:pPr>
      <w:r>
        <w:rPr>
          <w:b/>
          <w:sz w:val="26"/>
        </w:rPr>
        <w:t>pirmpirkuma tiesības,</w:t>
      </w:r>
      <w:r w:rsidRPr="00787DC8">
        <w:rPr>
          <w:b/>
          <w:sz w:val="26"/>
        </w:rPr>
        <w:t xml:space="preserve"> reģistrācija</w:t>
      </w:r>
    </w:p>
    <w:p w14:paraId="29400CA4" w14:textId="77777777" w:rsidR="00526E50" w:rsidRPr="00060041" w:rsidRDefault="00526E50" w:rsidP="00526E50">
      <w:pPr>
        <w:pStyle w:val="Pamatteksts"/>
        <w:jc w:val="center"/>
        <w:rPr>
          <w:sz w:val="26"/>
        </w:rPr>
      </w:pPr>
    </w:p>
    <w:p w14:paraId="1931B2A4" w14:textId="77777777" w:rsidR="00526E50" w:rsidRDefault="00526E50" w:rsidP="00526E50">
      <w:pPr>
        <w:shd w:val="clear" w:color="auto" w:fill="FFFFFF"/>
        <w:tabs>
          <w:tab w:val="left" w:pos="720"/>
        </w:tabs>
        <w:jc w:val="both"/>
        <w:rPr>
          <w:sz w:val="26"/>
        </w:rPr>
      </w:pPr>
      <w:r w:rsidRPr="001E4130">
        <w:rPr>
          <w:sz w:val="26"/>
        </w:rPr>
        <w:t>3.1.</w:t>
      </w:r>
      <w:r>
        <w:rPr>
          <w:sz w:val="26"/>
        </w:rPr>
        <w:t xml:space="preserve"> </w:t>
      </w:r>
      <w:r w:rsidRPr="001E4130">
        <w:rPr>
          <w:sz w:val="26"/>
        </w:rPr>
        <w:t xml:space="preserve">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229F06DC" w14:textId="77777777" w:rsidR="00526E50" w:rsidRPr="00FE49AB" w:rsidRDefault="00526E50" w:rsidP="00526E5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9D6F220" w14:textId="77777777" w:rsidR="00526E50" w:rsidRDefault="00526E50" w:rsidP="00526E50">
      <w:pPr>
        <w:shd w:val="clear" w:color="auto" w:fill="FFFFFF"/>
        <w:tabs>
          <w:tab w:val="left" w:pos="720"/>
        </w:tabs>
        <w:jc w:val="both"/>
        <w:rPr>
          <w:sz w:val="26"/>
          <w:szCs w:val="26"/>
        </w:rPr>
      </w:pPr>
      <w:r>
        <w:rPr>
          <w:sz w:val="26"/>
          <w:szCs w:val="26"/>
        </w:rPr>
        <w:t>3.3. 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  stāvā, veidlapu stendā).</w:t>
      </w:r>
    </w:p>
    <w:p w14:paraId="5613850C" w14:textId="77777777" w:rsidR="00526E50" w:rsidRDefault="00526E50" w:rsidP="00526E50">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45E40BE1" w14:textId="77777777" w:rsidR="00526E50" w:rsidRDefault="00526E50" w:rsidP="00526E50">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58A88D81" w14:textId="77777777" w:rsidR="00526E50" w:rsidRPr="003E7E1F" w:rsidRDefault="00526E50" w:rsidP="00526E50">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sidRPr="002E3D4A">
          <w:rPr>
            <w:rStyle w:val="Hipersaite"/>
            <w:sz w:val="26"/>
            <w:szCs w:val="26"/>
          </w:rPr>
          <w:t>izsolesdzmpk@riga.lv</w:t>
        </w:r>
      </w:hyperlink>
      <w:r>
        <w:rPr>
          <w:sz w:val="26"/>
          <w:szCs w:val="26"/>
        </w:rPr>
        <w:t>, pievienojot 3.2. vai 3.3. apakšpunktos norādītos dokumentus.</w:t>
      </w:r>
    </w:p>
    <w:p w14:paraId="554974BD" w14:textId="77777777" w:rsidR="00526E50" w:rsidRPr="003D0E92" w:rsidRDefault="00526E50" w:rsidP="00526E50">
      <w:pPr>
        <w:jc w:val="both"/>
        <w:rPr>
          <w:sz w:val="26"/>
          <w:szCs w:val="26"/>
        </w:rPr>
      </w:pPr>
      <w:r>
        <w:rPr>
          <w:sz w:val="26"/>
          <w:szCs w:val="26"/>
        </w:rPr>
        <w:t xml:space="preserve">3.5. </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E105F8E" w14:textId="77777777" w:rsidR="00526E50" w:rsidRDefault="00526E50" w:rsidP="00526E50">
      <w:pPr>
        <w:jc w:val="both"/>
        <w:rPr>
          <w:sz w:val="26"/>
          <w:szCs w:val="26"/>
        </w:rPr>
      </w:pPr>
      <w:r>
        <w:rPr>
          <w:sz w:val="26"/>
          <w:szCs w:val="26"/>
        </w:rPr>
        <w:t xml:space="preserve">3.6. </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w:t>
      </w:r>
      <w:r>
        <w:rPr>
          <w:sz w:val="26"/>
          <w:szCs w:val="26"/>
        </w:rPr>
        <w:t xml:space="preserve"> </w:t>
      </w:r>
      <w:r w:rsidRPr="00C2413B">
        <w:rPr>
          <w:sz w:val="26"/>
          <w:szCs w:val="26"/>
        </w:rPr>
        <w:t>gada 04.</w:t>
      </w:r>
      <w:r>
        <w:rPr>
          <w:sz w:val="26"/>
          <w:szCs w:val="26"/>
        </w:rPr>
        <w:t xml:space="preserve"> </w:t>
      </w:r>
      <w:r w:rsidRPr="00C2413B">
        <w:rPr>
          <w:sz w:val="26"/>
          <w:szCs w:val="26"/>
        </w:rPr>
        <w:t>septembra noteikumiem Nr.</w:t>
      </w:r>
      <w:r>
        <w:rPr>
          <w:sz w:val="26"/>
          <w:szCs w:val="26"/>
        </w:rPr>
        <w:t xml:space="preserve"> </w:t>
      </w:r>
      <w:r w:rsidRPr="00C2413B">
        <w:rPr>
          <w:sz w:val="26"/>
          <w:szCs w:val="26"/>
        </w:rPr>
        <w:t>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552ED62D" w14:textId="77777777" w:rsidR="00526E50" w:rsidRDefault="00526E50" w:rsidP="00526E5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 apakšpunktos noteikto. </w:t>
      </w:r>
    </w:p>
    <w:p w14:paraId="00DB657A" w14:textId="77777777" w:rsidR="00526E50" w:rsidRDefault="00526E50" w:rsidP="00526E50">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7BD0A6B9" w14:textId="77777777" w:rsidR="00526E50" w:rsidRDefault="00526E50" w:rsidP="00526E50">
      <w:pPr>
        <w:pStyle w:val="Pamattekstaatkpe3"/>
        <w:numPr>
          <w:ilvl w:val="0"/>
          <w:numId w:val="1"/>
        </w:numPr>
        <w:rPr>
          <w:sz w:val="26"/>
        </w:rPr>
      </w:pPr>
      <w:r w:rsidRPr="001E4130">
        <w:rPr>
          <w:sz w:val="26"/>
        </w:rPr>
        <w:t>izsoles dalībnieka vārdu, uzvārdu (fiziskajām personām) vai nosaukumu (juridiskajām personām);</w:t>
      </w:r>
    </w:p>
    <w:p w14:paraId="0E990A43" w14:textId="77777777" w:rsidR="00526E50" w:rsidRPr="00370F0F" w:rsidRDefault="00526E50" w:rsidP="00526E50">
      <w:pPr>
        <w:pStyle w:val="Pamattekstaatkpe3"/>
        <w:numPr>
          <w:ilvl w:val="0"/>
          <w:numId w:val="1"/>
        </w:numPr>
        <w:rPr>
          <w:sz w:val="26"/>
        </w:rPr>
      </w:pPr>
      <w:r>
        <w:rPr>
          <w:sz w:val="26"/>
        </w:rPr>
        <w:t>pieteikuma iesniegšanas veidu (klātienē, e-pastā);</w:t>
      </w:r>
    </w:p>
    <w:p w14:paraId="202B5F85" w14:textId="77777777" w:rsidR="00526E50" w:rsidRPr="001E4130" w:rsidRDefault="00526E50" w:rsidP="00526E5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AFC271E" w14:textId="77777777" w:rsidR="00526E50" w:rsidRPr="006F2FED" w:rsidRDefault="00526E50" w:rsidP="00526E50">
      <w:pPr>
        <w:pStyle w:val="Pamattekstaatkpe3"/>
        <w:numPr>
          <w:ilvl w:val="0"/>
          <w:numId w:val="1"/>
        </w:numPr>
        <w:rPr>
          <w:sz w:val="26"/>
        </w:rPr>
      </w:pPr>
      <w:r w:rsidRPr="006F2FED">
        <w:rPr>
          <w:sz w:val="26"/>
        </w:rPr>
        <w:t>papildus piezīmes, ja saņemts pieteikums par pirmpirkuma tiesību izmantošanu.</w:t>
      </w:r>
    </w:p>
    <w:p w14:paraId="76756D68" w14:textId="77777777" w:rsidR="00526E50" w:rsidRPr="00F112FE" w:rsidRDefault="00526E50" w:rsidP="00526E50">
      <w:pPr>
        <w:pStyle w:val="Pamattekstaatkpe3"/>
        <w:ind w:left="0"/>
        <w:rPr>
          <w:sz w:val="26"/>
        </w:rPr>
      </w:pPr>
      <w:r>
        <w:rPr>
          <w:sz w:val="26"/>
        </w:rPr>
        <w:t>3.8. Izsoles pretendentiem, kuri</w:t>
      </w:r>
      <w:r w:rsidRPr="001E4130">
        <w:rPr>
          <w:sz w:val="26"/>
        </w:rPr>
        <w:t xml:space="preserve"> nav izpild</w:t>
      </w:r>
      <w:r>
        <w:rPr>
          <w:sz w:val="26"/>
        </w:rPr>
        <w:t>ījuši šo noteikumu 3.2. – 3.6. apakšpunktos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11F321E0" w14:textId="77777777" w:rsidR="00526E50" w:rsidRDefault="00526E50" w:rsidP="00526E5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76741DA" w14:textId="77777777" w:rsidR="00526E50" w:rsidRPr="00535241" w:rsidRDefault="00526E50" w:rsidP="00526E5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F5619DF" w14:textId="77777777" w:rsidR="00526E50" w:rsidRPr="00562B58" w:rsidRDefault="00526E50" w:rsidP="00526E5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52B3309" w14:textId="77777777" w:rsidR="00526E50" w:rsidRPr="00E933FB" w:rsidRDefault="00526E50" w:rsidP="00526E50">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551D4DC" w14:textId="77777777" w:rsidR="00526E50" w:rsidRPr="0051683D" w:rsidRDefault="00526E50" w:rsidP="00526E5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Juridiska persona, kura nosolījusi visaugstāko cenu, bet kurai Noteikumu 3.1</w:t>
      </w:r>
      <w:r>
        <w:rPr>
          <w:sz w:val="26"/>
          <w:szCs w:val="26"/>
        </w:rPr>
        <w:t>2</w:t>
      </w:r>
      <w:r w:rsidRPr="0051683D">
        <w:rPr>
          <w:sz w:val="26"/>
          <w:szCs w:val="26"/>
        </w:rPr>
        <w:t>.</w:t>
      </w:r>
      <w:r>
        <w:rPr>
          <w:sz w:val="26"/>
          <w:szCs w:val="26"/>
        </w:rPr>
        <w:t> </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7F5FC7AC" w14:textId="77777777" w:rsidR="00526E50" w:rsidRPr="0051683D" w:rsidRDefault="00526E50" w:rsidP="00526E5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w:t>
      </w:r>
      <w:r>
        <w:rPr>
          <w:sz w:val="26"/>
          <w:szCs w:val="26"/>
        </w:rPr>
        <w:t xml:space="preserve"> </w:t>
      </w:r>
      <w:r w:rsidRPr="0051683D">
        <w:rPr>
          <w:sz w:val="26"/>
          <w:szCs w:val="26"/>
        </w:rPr>
        <w:t>Ja Noteikumu 3.13.</w:t>
      </w:r>
      <w:r>
        <w:rPr>
          <w:sz w:val="26"/>
          <w:szCs w:val="26"/>
        </w:rPr>
        <w:t xml:space="preserve"> </w:t>
      </w:r>
      <w:r w:rsidRPr="0051683D">
        <w:rPr>
          <w:sz w:val="26"/>
          <w:szCs w:val="26"/>
        </w:rPr>
        <w:t xml:space="preserve">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w:t>
      </w:r>
      <w:r>
        <w:rPr>
          <w:sz w:val="26"/>
          <w:szCs w:val="26"/>
        </w:rPr>
        <w:t xml:space="preserve"> </w:t>
      </w:r>
      <w:r w:rsidRPr="0051683D">
        <w:rPr>
          <w:sz w:val="26"/>
          <w:szCs w:val="26"/>
        </w:rPr>
        <w:t xml:space="preserve">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32.</w:t>
      </w:r>
      <w:r>
        <w:rPr>
          <w:sz w:val="26"/>
          <w:szCs w:val="26"/>
        </w:rPr>
        <w:t xml:space="preserve"> </w:t>
      </w:r>
      <w:r w:rsidRPr="0051683D">
        <w:rPr>
          <w:sz w:val="26"/>
          <w:szCs w:val="26"/>
        </w:rPr>
        <w:t xml:space="preserve">panta noteiktajā kārtībā. </w:t>
      </w:r>
    </w:p>
    <w:p w14:paraId="187C03D4" w14:textId="77777777" w:rsidR="00526E50" w:rsidRPr="00F75999" w:rsidRDefault="00526E50" w:rsidP="00526E5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68AB96AF" w14:textId="77777777" w:rsidR="00526E50" w:rsidRPr="00F75999" w:rsidRDefault="00526E50" w:rsidP="00526E50">
      <w:pPr>
        <w:pStyle w:val="tv213"/>
        <w:shd w:val="clear" w:color="auto" w:fill="FFFFFF"/>
        <w:spacing w:before="0" w:beforeAutospacing="0" w:after="0" w:afterAutospacing="0" w:line="293" w:lineRule="atLeast"/>
        <w:ind w:firstLine="720"/>
        <w:jc w:val="both"/>
        <w:rPr>
          <w:sz w:val="26"/>
          <w:szCs w:val="26"/>
        </w:rPr>
      </w:pPr>
      <w:r w:rsidRPr="00F75999">
        <w:rPr>
          <w:sz w:val="26"/>
          <w:szCs w:val="26"/>
        </w:rPr>
        <w:t>3.15.1.</w:t>
      </w:r>
      <w:r>
        <w:rPr>
          <w:sz w:val="26"/>
          <w:szCs w:val="26"/>
        </w:rPr>
        <w:t xml:space="preserve"> </w:t>
      </w:r>
      <w:r w:rsidRPr="00F75999">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9C09A08" w14:textId="77777777" w:rsidR="00526E50" w:rsidRPr="009551AF" w:rsidRDefault="00526E50" w:rsidP="00526E50">
      <w:pPr>
        <w:pStyle w:val="tv213"/>
        <w:shd w:val="clear" w:color="auto" w:fill="FFFFFF"/>
        <w:spacing w:before="0" w:beforeAutospacing="0" w:after="0" w:afterAutospacing="0" w:line="293" w:lineRule="atLeast"/>
        <w:ind w:firstLine="720"/>
        <w:jc w:val="both"/>
        <w:rPr>
          <w:color w:val="414142"/>
          <w:sz w:val="26"/>
          <w:szCs w:val="26"/>
        </w:rPr>
      </w:pPr>
      <w:r w:rsidRPr="00F75999">
        <w:rPr>
          <w:sz w:val="26"/>
          <w:szCs w:val="26"/>
        </w:rPr>
        <w:t>3.15.2.</w:t>
      </w:r>
      <w:r>
        <w:rPr>
          <w:sz w:val="26"/>
          <w:szCs w:val="26"/>
        </w:rPr>
        <w:t xml:space="preserve"> </w:t>
      </w:r>
      <w:r w:rsidRPr="00F75999">
        <w:rPr>
          <w:sz w:val="26"/>
          <w:szCs w:val="26"/>
        </w:rPr>
        <w:t>Valsts ieņēmumu dienesta vai pašvaldības kompetentās institūcijas lēmuma kopiju par nodokļu samaksas termiņa pagarināšanu vai atlikšanu</w:t>
      </w:r>
      <w:r w:rsidRPr="00822866">
        <w:rPr>
          <w:sz w:val="26"/>
          <w:szCs w:val="26"/>
        </w:rPr>
        <w:t>,</w:t>
      </w:r>
      <w:r w:rsidRPr="00F75999">
        <w:rPr>
          <w:sz w:val="26"/>
          <w:szCs w:val="26"/>
        </w:rPr>
        <w:t xml:space="preserve"> vai citus objektīvus pierādījumus par nodokļu parāda </w:t>
      </w:r>
      <w:proofErr w:type="spellStart"/>
      <w:r w:rsidRPr="00F75999">
        <w:rPr>
          <w:sz w:val="26"/>
          <w:szCs w:val="26"/>
        </w:rPr>
        <w:t>neesību</w:t>
      </w:r>
      <w:proofErr w:type="spellEnd"/>
      <w:r w:rsidRPr="00F75999">
        <w:rPr>
          <w:sz w:val="26"/>
          <w:szCs w:val="26"/>
        </w:rPr>
        <w:t>.</w:t>
      </w:r>
    </w:p>
    <w:p w14:paraId="0CE1F250" w14:textId="77777777" w:rsidR="00526E50" w:rsidRPr="00BC1463" w:rsidRDefault="00526E50" w:rsidP="00526E50">
      <w:pPr>
        <w:shd w:val="clear" w:color="auto" w:fill="FFFFFF"/>
        <w:tabs>
          <w:tab w:val="left" w:pos="1776"/>
        </w:tabs>
        <w:jc w:val="both"/>
        <w:rPr>
          <w:sz w:val="26"/>
        </w:rPr>
      </w:pPr>
      <w:r>
        <w:rPr>
          <w:sz w:val="26"/>
        </w:rPr>
        <w:t>3.16</w:t>
      </w:r>
      <w:r w:rsidRPr="00BC1463">
        <w:rPr>
          <w:sz w:val="26"/>
        </w:rPr>
        <w:t>.</w:t>
      </w:r>
      <w:r>
        <w:rPr>
          <w:sz w:val="26"/>
        </w:rPr>
        <w:t xml:space="preserve"> </w:t>
      </w:r>
      <w:r w:rsidRPr="00BC1463">
        <w:rPr>
          <w:sz w:val="26"/>
        </w:rPr>
        <w:t>Ziņas par izsoles pretendentiem un izsoles dalībniekiem ne</w:t>
      </w:r>
      <w:r>
        <w:rPr>
          <w:sz w:val="26"/>
        </w:rPr>
        <w:t>tiek izpaustas</w:t>
      </w:r>
      <w:r w:rsidRPr="00BC1463">
        <w:rPr>
          <w:sz w:val="26"/>
        </w:rPr>
        <w:t xml:space="preserve"> līdz izsoles sākumam.</w:t>
      </w:r>
    </w:p>
    <w:p w14:paraId="53198C87" w14:textId="77777777" w:rsidR="00526E50" w:rsidRDefault="00526E50" w:rsidP="00526E50">
      <w:pPr>
        <w:pStyle w:val="Pamatteksts"/>
        <w:jc w:val="both"/>
        <w:rPr>
          <w:sz w:val="26"/>
        </w:rPr>
      </w:pPr>
    </w:p>
    <w:p w14:paraId="1630E9FE" w14:textId="77777777" w:rsidR="00526E50" w:rsidRPr="001E4130" w:rsidRDefault="00526E50" w:rsidP="00526E50">
      <w:pPr>
        <w:pStyle w:val="Virsraksts1"/>
        <w:rPr>
          <w:b/>
          <w:bCs/>
          <w:sz w:val="26"/>
        </w:rPr>
      </w:pPr>
      <w:r w:rsidRPr="001E4130">
        <w:rPr>
          <w:b/>
          <w:bCs/>
          <w:sz w:val="26"/>
        </w:rPr>
        <w:t>4. Izsoles norise</w:t>
      </w:r>
    </w:p>
    <w:p w14:paraId="6D8D6BAB" w14:textId="77777777" w:rsidR="00526E50" w:rsidRPr="001E4130" w:rsidRDefault="00526E50" w:rsidP="00526E50">
      <w:pPr>
        <w:shd w:val="clear" w:color="auto" w:fill="FFFFFF"/>
        <w:jc w:val="both"/>
        <w:rPr>
          <w:sz w:val="26"/>
        </w:rPr>
      </w:pPr>
    </w:p>
    <w:p w14:paraId="65687A60" w14:textId="77777777" w:rsidR="00526E50" w:rsidRDefault="00526E50" w:rsidP="00526E5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izsoles norise ir atklāta.</w:t>
      </w:r>
    </w:p>
    <w:p w14:paraId="742BAD6F" w14:textId="77777777" w:rsidR="00526E50" w:rsidRPr="00983BEA" w:rsidRDefault="00526E50" w:rsidP="00526E50">
      <w:pPr>
        <w:pStyle w:val="Pamatteksts2"/>
        <w:shd w:val="clear" w:color="auto" w:fill="auto"/>
        <w:tabs>
          <w:tab w:val="clear" w:pos="346"/>
          <w:tab w:val="num" w:pos="540"/>
        </w:tabs>
        <w:spacing w:before="0" w:line="240" w:lineRule="auto"/>
        <w:rPr>
          <w:sz w:val="26"/>
          <w:szCs w:val="26"/>
        </w:rPr>
      </w:pPr>
      <w:r>
        <w:rPr>
          <w:sz w:val="26"/>
        </w:rPr>
        <w:t>4.2.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AA95F21" w14:textId="77777777" w:rsidR="00526E50" w:rsidRDefault="00526E50" w:rsidP="00526E50">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 xml:space="preserve"> apakš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EB34CBA" w14:textId="77777777" w:rsidR="00526E50" w:rsidRDefault="00526E50" w:rsidP="00526E50">
      <w:pPr>
        <w:pStyle w:val="Pamatteksts2"/>
        <w:shd w:val="clear" w:color="auto" w:fill="auto"/>
        <w:tabs>
          <w:tab w:val="clear" w:pos="346"/>
          <w:tab w:val="num" w:pos="540"/>
        </w:tabs>
        <w:spacing w:before="0" w:line="240" w:lineRule="auto"/>
        <w:rPr>
          <w:sz w:val="26"/>
          <w:szCs w:val="26"/>
        </w:rPr>
      </w:pPr>
      <w:r w:rsidRPr="00A34DAD">
        <w:rPr>
          <w:sz w:val="26"/>
          <w:szCs w:val="26"/>
        </w:rPr>
        <w:t>4.4.</w:t>
      </w:r>
      <w:r>
        <w:rPr>
          <w:sz w:val="26"/>
          <w:szCs w:val="26"/>
        </w:rPr>
        <w:t xml:space="preserve"> </w:t>
      </w:r>
      <w:r w:rsidRPr="00A34DAD">
        <w:rPr>
          <w:sz w:val="26"/>
          <w:szCs w:val="26"/>
        </w:rPr>
        <w:t xml:space="preserve">Izsoles dalībnieki, to pārstāvji un/vai pilnvarotās personas, kā arī citas personas, kuras ierodas uz izsoli pēc sludinājumā norādītā laika, izsoles norises telpā netiek ielaisti. </w:t>
      </w:r>
    </w:p>
    <w:p w14:paraId="1F937050" w14:textId="77777777" w:rsidR="00526E50" w:rsidRPr="0007572F" w:rsidRDefault="00526E50" w:rsidP="00526E50">
      <w:pPr>
        <w:shd w:val="clear" w:color="auto" w:fill="FFFFFF"/>
        <w:tabs>
          <w:tab w:val="left" w:pos="1046"/>
        </w:tabs>
        <w:jc w:val="both"/>
        <w:rPr>
          <w:sz w:val="26"/>
        </w:rPr>
      </w:pPr>
      <w:r w:rsidRPr="00AA3FE1">
        <w:rPr>
          <w:sz w:val="26"/>
        </w:rPr>
        <w:t>4.5.</w:t>
      </w:r>
      <w:r>
        <w:rPr>
          <w:sz w:val="26"/>
        </w:rPr>
        <w:t xml:space="preserve"> </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76486063" w14:textId="77777777" w:rsidR="00526E50" w:rsidRDefault="00526E50" w:rsidP="00526E50">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51A6A010" w14:textId="77777777" w:rsidR="00526E50" w:rsidRDefault="00526E50" w:rsidP="00526E50">
      <w:pPr>
        <w:shd w:val="clear" w:color="auto" w:fill="FFFFFF"/>
        <w:tabs>
          <w:tab w:val="left" w:pos="1046"/>
        </w:tabs>
        <w:jc w:val="both"/>
        <w:rPr>
          <w:sz w:val="26"/>
        </w:rPr>
      </w:pPr>
      <w:r w:rsidRPr="0069634B">
        <w:rPr>
          <w:sz w:val="26"/>
        </w:rPr>
        <w:t>4.7.</w:t>
      </w:r>
      <w:r>
        <w:rPr>
          <w:sz w:val="26"/>
        </w:rPr>
        <w:t xml:space="preserve"> </w:t>
      </w:r>
      <w:r w:rsidRPr="0069634B">
        <w:rPr>
          <w:sz w:val="26"/>
        </w:rPr>
        <w:t>Slēgtā aploksne ar Objektam noteikto slepeno cenu, pirms solīšanas uzsākšanas, novietojama redzamā vietā uz galda.</w:t>
      </w:r>
    </w:p>
    <w:p w14:paraId="00576773" w14:textId="77777777" w:rsidR="00526E50" w:rsidRPr="0069634B" w:rsidRDefault="00526E50" w:rsidP="00526E50">
      <w:pPr>
        <w:shd w:val="clear" w:color="auto" w:fill="FFFFFF"/>
        <w:tabs>
          <w:tab w:val="left" w:pos="346"/>
        </w:tabs>
        <w:jc w:val="both"/>
        <w:rPr>
          <w:sz w:val="26"/>
        </w:rPr>
      </w:pPr>
      <w:r w:rsidRPr="00B325F3">
        <w:rPr>
          <w:sz w:val="26"/>
        </w:rPr>
        <w:t>4.</w:t>
      </w:r>
      <w:r>
        <w:rPr>
          <w:sz w:val="26"/>
        </w:rPr>
        <w:t>8</w:t>
      </w:r>
      <w:r w:rsidRPr="00B325F3">
        <w:rPr>
          <w:sz w:val="26"/>
        </w:rPr>
        <w:t>.</w:t>
      </w:r>
      <w:r>
        <w:rPr>
          <w:sz w:val="26"/>
        </w:rPr>
        <w:t xml:space="preserve"> </w:t>
      </w:r>
      <w:r w:rsidRPr="00B325F3">
        <w:rPr>
          <w:sz w:val="26"/>
        </w:rPr>
        <w:t>Ja kāda persona, izsolē vēlas izmantot pirmpirkuma tiesības, kas reģistrētas zemesgrāmatā, izsoles vadītājs to paziņo pārējiem izsoles dalībniekiem.</w:t>
      </w:r>
    </w:p>
    <w:p w14:paraId="34284DE4" w14:textId="77777777" w:rsidR="00526E50" w:rsidRDefault="00526E50" w:rsidP="00526E50">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0940F6A1" w14:textId="77777777" w:rsidR="00526E50" w:rsidRDefault="00526E50" w:rsidP="00526E50">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C423557" w14:textId="77777777" w:rsidR="00526E50" w:rsidRDefault="00526E50" w:rsidP="00526E50">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304FC95" w14:textId="77777777" w:rsidR="00526E50" w:rsidRDefault="00526E50" w:rsidP="00526E50">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615ABFE3" w14:textId="77777777" w:rsidR="00526E50" w:rsidRDefault="00526E50" w:rsidP="00526E50">
      <w:pPr>
        <w:shd w:val="clear" w:color="auto" w:fill="FFFFFF"/>
        <w:tabs>
          <w:tab w:val="left" w:pos="346"/>
        </w:tabs>
        <w:jc w:val="both"/>
        <w:rPr>
          <w:sz w:val="26"/>
        </w:rPr>
      </w:pPr>
      <w:r>
        <w:rPr>
          <w:sz w:val="26"/>
        </w:rPr>
        <w:t>4.13</w:t>
      </w:r>
      <w:r w:rsidRPr="001E4130">
        <w:rPr>
          <w:sz w:val="26"/>
        </w:rPr>
        <w:t>.</w:t>
      </w:r>
      <w:r>
        <w:rPr>
          <w:sz w:val="26"/>
        </w:rPr>
        <w:t xml:space="preserve"> </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7180468C" w14:textId="77777777" w:rsidR="00526E50" w:rsidRPr="0061464F" w:rsidRDefault="00526E50" w:rsidP="00526E50">
      <w:pPr>
        <w:shd w:val="clear" w:color="auto" w:fill="FFFFFF"/>
        <w:tabs>
          <w:tab w:val="left" w:pos="1046"/>
        </w:tabs>
        <w:jc w:val="both"/>
        <w:rPr>
          <w:sz w:val="26"/>
        </w:rPr>
      </w:pPr>
      <w:r>
        <w:rPr>
          <w:sz w:val="26"/>
        </w:rPr>
        <w:t xml:space="preserve">4.14. Katrs izsoles dalībnieks ar parakstu apstiprina savu pēdējo solīto cenu </w:t>
      </w:r>
      <w:r w:rsidRPr="0061464F">
        <w:rPr>
          <w:sz w:val="26"/>
        </w:rPr>
        <w:t>Dalībnieku sarakstā (protokola pielikums Nr.</w:t>
      </w:r>
      <w:r>
        <w:rPr>
          <w:sz w:val="26"/>
        </w:rPr>
        <w:t xml:space="preserve"> </w:t>
      </w:r>
      <w:r w:rsidRPr="0061464F">
        <w:rPr>
          <w:sz w:val="26"/>
        </w:rPr>
        <w:t>1)</w:t>
      </w:r>
      <w:r>
        <w:rPr>
          <w:sz w:val="26"/>
        </w:rPr>
        <w:t xml:space="preserve"> (turpmāk – Dalībnieku saraksts Nr. 1)</w:t>
      </w:r>
      <w:r w:rsidRPr="0061464F">
        <w:rPr>
          <w:sz w:val="26"/>
        </w:rPr>
        <w:t>.</w:t>
      </w:r>
    </w:p>
    <w:p w14:paraId="611F55F4" w14:textId="77777777" w:rsidR="00526E50" w:rsidRDefault="00526E50" w:rsidP="00526E50">
      <w:pPr>
        <w:shd w:val="clear" w:color="auto" w:fill="FFFFFF"/>
        <w:tabs>
          <w:tab w:val="left" w:pos="346"/>
        </w:tabs>
        <w:jc w:val="both"/>
        <w:rPr>
          <w:sz w:val="26"/>
        </w:rPr>
      </w:pPr>
      <w:r>
        <w:rPr>
          <w:sz w:val="26"/>
        </w:rPr>
        <w:t>4.15. Ja Objekta nosolītājs atsakās parakstīties Dalībnieku sarakstā Nr. 1</w:t>
      </w:r>
      <w:r w:rsidRPr="00F0435F">
        <w:rPr>
          <w:sz w:val="26"/>
        </w:rPr>
        <w:t xml:space="preserve">, </w:t>
      </w:r>
      <w:r>
        <w:rPr>
          <w:sz w:val="26"/>
        </w:rPr>
        <w:t>uzskatāms, ka viņš atsakās no Objekta pirkuma tiesībām.</w:t>
      </w:r>
    </w:p>
    <w:p w14:paraId="0A315D77" w14:textId="77777777" w:rsidR="00526E50" w:rsidRPr="00626151" w:rsidRDefault="00526E50" w:rsidP="00526E50">
      <w:pPr>
        <w:shd w:val="clear" w:color="auto" w:fill="FFFFFF"/>
        <w:tabs>
          <w:tab w:val="left" w:pos="1046"/>
        </w:tabs>
        <w:jc w:val="both"/>
        <w:rPr>
          <w:sz w:val="26"/>
        </w:rPr>
      </w:pPr>
      <w:r w:rsidRPr="00626151">
        <w:rPr>
          <w:sz w:val="26"/>
        </w:rPr>
        <w:t>4.1</w:t>
      </w:r>
      <w:r>
        <w:rPr>
          <w:sz w:val="26"/>
        </w:rPr>
        <w:t>6</w:t>
      </w:r>
      <w:r w:rsidRPr="00626151">
        <w:rPr>
          <w:sz w:val="26"/>
        </w:rPr>
        <w:t>.</w:t>
      </w:r>
      <w:r>
        <w:rPr>
          <w:sz w:val="26"/>
        </w:rPr>
        <w:t xml:space="preserve"> </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 1</w:t>
      </w:r>
      <w:r w:rsidRPr="00626151">
        <w:rPr>
          <w:sz w:val="26"/>
        </w:rPr>
        <w:t xml:space="preserve">, apliecinot savu solījumu ar parakstu. </w:t>
      </w:r>
    </w:p>
    <w:p w14:paraId="22DB6052" w14:textId="77777777" w:rsidR="00526E50" w:rsidRDefault="00526E50" w:rsidP="00526E50">
      <w:pPr>
        <w:shd w:val="clear" w:color="auto" w:fill="FFFFFF"/>
        <w:tabs>
          <w:tab w:val="left" w:pos="346"/>
        </w:tabs>
        <w:jc w:val="both"/>
        <w:rPr>
          <w:sz w:val="26"/>
        </w:rPr>
      </w:pPr>
      <w:r w:rsidRPr="0061464F">
        <w:rPr>
          <w:sz w:val="26"/>
        </w:rPr>
        <w:t>4.1</w:t>
      </w:r>
      <w:r>
        <w:rPr>
          <w:sz w:val="26"/>
        </w:rPr>
        <w:t>7</w:t>
      </w:r>
      <w:r w:rsidRPr="0061464F">
        <w:rPr>
          <w:sz w:val="26"/>
        </w:rPr>
        <w:t>.</w:t>
      </w:r>
      <w:r>
        <w:rPr>
          <w:sz w:val="26"/>
        </w:rPr>
        <w:t xml:space="preserve"> </w:t>
      </w:r>
      <w:r w:rsidRPr="0061464F">
        <w:rPr>
          <w:sz w:val="26"/>
        </w:rPr>
        <w:t xml:space="preserve">Ja izsoles dalībnieks atsakās parakstīties Dalībnieku sarakstā </w:t>
      </w:r>
      <w:r>
        <w:rPr>
          <w:sz w:val="26"/>
        </w:rPr>
        <w:t>Nr. 1</w:t>
      </w:r>
      <w:r w:rsidRPr="0061464F">
        <w:rPr>
          <w:sz w:val="26"/>
        </w:rPr>
        <w:t xml:space="preserve">, viņu svītro no Dalībnieku saraksta </w:t>
      </w:r>
      <w:r>
        <w:rPr>
          <w:sz w:val="26"/>
        </w:rPr>
        <w:t xml:space="preserve">Nr. 1 </w:t>
      </w:r>
      <w:r w:rsidRPr="0061464F">
        <w:rPr>
          <w:sz w:val="26"/>
        </w:rPr>
        <w:t>un turpmākā piedalīšanās izsolē viņam nav iespējama.</w:t>
      </w:r>
    </w:p>
    <w:p w14:paraId="550AE535" w14:textId="77777777" w:rsidR="00526E50" w:rsidRDefault="00526E50" w:rsidP="00526E50">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1E07FDAB" w14:textId="77777777" w:rsidR="00526E50" w:rsidRDefault="00526E50" w:rsidP="00526E50">
      <w:pPr>
        <w:shd w:val="clear" w:color="auto" w:fill="FFFFFF"/>
        <w:tabs>
          <w:tab w:val="left" w:pos="1046"/>
        </w:tabs>
        <w:jc w:val="both"/>
        <w:rPr>
          <w:sz w:val="26"/>
        </w:rPr>
      </w:pPr>
      <w:r w:rsidRPr="007432CD">
        <w:rPr>
          <w:sz w:val="26"/>
        </w:rPr>
        <w:t>4.1</w:t>
      </w:r>
      <w:r>
        <w:rPr>
          <w:sz w:val="26"/>
        </w:rPr>
        <w:t>9</w:t>
      </w:r>
      <w:r w:rsidRPr="007432CD">
        <w:rPr>
          <w:sz w:val="26"/>
        </w:rPr>
        <w:t>.</w:t>
      </w:r>
      <w:r>
        <w:rPr>
          <w:sz w:val="26"/>
        </w:rPr>
        <w:t xml:space="preserve"> Par nosolītāju atzīst dalībnieku, kurš solījis augstāko cenu, kas nav zemāka par Objekta slepeno cenu, un kuru izsoles vadītājs paziņo mutvārdos. Izsoles dalībniekiem Objekta slepenā cena netiek paziņota.</w:t>
      </w:r>
    </w:p>
    <w:p w14:paraId="339B53AD" w14:textId="77777777" w:rsidR="00526E50" w:rsidRDefault="00526E50" w:rsidP="00526E50">
      <w:pPr>
        <w:shd w:val="clear" w:color="auto" w:fill="FFFFFF"/>
        <w:tabs>
          <w:tab w:val="left" w:pos="1046"/>
        </w:tabs>
        <w:jc w:val="both"/>
        <w:rPr>
          <w:sz w:val="26"/>
        </w:rPr>
      </w:pPr>
      <w:r>
        <w:rPr>
          <w:sz w:val="26"/>
        </w:rPr>
        <w:t>4.20. Ja visas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68E5E36B" w14:textId="77777777" w:rsidR="00526E50" w:rsidRDefault="00526E50" w:rsidP="00526E50">
      <w:pPr>
        <w:shd w:val="clear" w:color="auto" w:fill="FFFFFF"/>
        <w:tabs>
          <w:tab w:val="left" w:pos="1046"/>
        </w:tabs>
        <w:jc w:val="both"/>
        <w:rPr>
          <w:sz w:val="26"/>
        </w:rPr>
      </w:pPr>
      <w:r>
        <w:rPr>
          <w:sz w:val="26"/>
        </w:rPr>
        <w:t>4.21. Ja vairāki izsoles dalībnieki ir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6527C53" w14:textId="77777777" w:rsidR="00526E50" w:rsidRDefault="00526E50" w:rsidP="00526E50">
      <w:pPr>
        <w:shd w:val="clear" w:color="auto" w:fill="FFFFFF"/>
        <w:tabs>
          <w:tab w:val="left" w:pos="346"/>
        </w:tabs>
        <w:jc w:val="both"/>
        <w:rPr>
          <w:sz w:val="26"/>
        </w:rPr>
      </w:pPr>
      <w:r>
        <w:rPr>
          <w:sz w:val="26"/>
        </w:rPr>
        <w:t>4.22. Ja izsoles dalībnieki, kuri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3578710B" w14:textId="77777777" w:rsidR="00526E50" w:rsidRPr="00A82789" w:rsidRDefault="00526E50" w:rsidP="00526E50">
      <w:pPr>
        <w:shd w:val="clear" w:color="auto" w:fill="FFFFFF"/>
        <w:tabs>
          <w:tab w:val="left" w:pos="346"/>
        </w:tabs>
        <w:jc w:val="both"/>
        <w:rPr>
          <w:sz w:val="26"/>
        </w:rPr>
      </w:pPr>
      <w:r w:rsidRPr="00A82789">
        <w:rPr>
          <w:sz w:val="26"/>
        </w:rPr>
        <w:t>4.2</w:t>
      </w:r>
      <w:r>
        <w:rPr>
          <w:sz w:val="26"/>
        </w:rPr>
        <w:t>3</w:t>
      </w:r>
      <w:r w:rsidRPr="00A82789">
        <w:rPr>
          <w:sz w:val="26"/>
        </w:rPr>
        <w:t>.</w:t>
      </w:r>
      <w:r>
        <w:rPr>
          <w:sz w:val="26"/>
        </w:rPr>
        <w:t xml:space="preserve"> </w:t>
      </w:r>
      <w:r w:rsidRPr="00A82789">
        <w:rPr>
          <w:sz w:val="26"/>
        </w:rPr>
        <w:t xml:space="preserve">Ja divi vai vairāki izsoles dalībnieki Dalībnieku sarakstā </w:t>
      </w:r>
      <w:r>
        <w:rPr>
          <w:sz w:val="26"/>
        </w:rPr>
        <w:t xml:space="preserve">Nr. 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68957442" w14:textId="77777777" w:rsidR="00526E50" w:rsidRDefault="00526E50" w:rsidP="00526E50">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4899E9D5" w14:textId="77777777" w:rsidR="00526E50" w:rsidRDefault="00526E50" w:rsidP="00526E50">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53AC72C2" w14:textId="77777777" w:rsidR="00526E50" w:rsidRDefault="00526E50" w:rsidP="00526E50">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19BB6946" w14:textId="77777777" w:rsidR="00526E50" w:rsidRDefault="00526E50" w:rsidP="00526E50">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5C27261" w14:textId="77777777" w:rsidR="00526E50" w:rsidRDefault="00526E50" w:rsidP="00526E50">
      <w:pPr>
        <w:shd w:val="clear" w:color="auto" w:fill="FFFFFF"/>
        <w:tabs>
          <w:tab w:val="left" w:pos="720"/>
        </w:tabs>
        <w:jc w:val="both"/>
        <w:rPr>
          <w:sz w:val="26"/>
        </w:rPr>
      </w:pPr>
      <w:r>
        <w:rPr>
          <w:sz w:val="26"/>
        </w:rPr>
        <w:t>4.28. 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4FAAC5CF" w14:textId="77777777" w:rsidR="00526E50" w:rsidRDefault="00526E50" w:rsidP="00526E50">
      <w:pPr>
        <w:shd w:val="clear" w:color="auto" w:fill="FFFFFF"/>
        <w:tabs>
          <w:tab w:val="left" w:pos="346"/>
        </w:tabs>
        <w:jc w:val="both"/>
        <w:rPr>
          <w:sz w:val="26"/>
        </w:rPr>
      </w:pPr>
      <w:r>
        <w:rPr>
          <w:sz w:val="26"/>
        </w:rPr>
        <w:t>4.29</w:t>
      </w:r>
      <w:r w:rsidRPr="001E4130">
        <w:rPr>
          <w:sz w:val="26"/>
        </w:rPr>
        <w:t>.</w:t>
      </w:r>
      <w:r>
        <w:rPr>
          <w:sz w:val="26"/>
        </w:rPr>
        <w:t xml:space="preserve"> </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Nr. 1 un/vai Dalībnieku saraksts (-i) Nr. 2, kas ir izsoles protokola neatņemama (-s) sastāvdaļa (-s)</w:t>
      </w:r>
      <w:r w:rsidRPr="001E4130">
        <w:rPr>
          <w:sz w:val="26"/>
        </w:rPr>
        <w:t>.</w:t>
      </w:r>
    </w:p>
    <w:p w14:paraId="6573767B" w14:textId="77777777" w:rsidR="00526E50" w:rsidRPr="001E4130" w:rsidRDefault="00526E50" w:rsidP="00526E50">
      <w:pPr>
        <w:shd w:val="clear" w:color="auto" w:fill="FFFFFF"/>
        <w:tabs>
          <w:tab w:val="left" w:pos="720"/>
        </w:tabs>
        <w:jc w:val="both"/>
        <w:rPr>
          <w:sz w:val="26"/>
        </w:rPr>
      </w:pPr>
    </w:p>
    <w:p w14:paraId="1995362F" w14:textId="77777777" w:rsidR="00526E50" w:rsidRPr="001E4130" w:rsidRDefault="00526E50" w:rsidP="00526E50">
      <w:pPr>
        <w:pStyle w:val="Virsraksts1"/>
        <w:rPr>
          <w:b/>
          <w:bCs/>
          <w:sz w:val="26"/>
        </w:rPr>
      </w:pPr>
      <w:r w:rsidRPr="001E4130">
        <w:rPr>
          <w:b/>
          <w:bCs/>
          <w:sz w:val="26"/>
        </w:rPr>
        <w:t>5. Samaksas kārtība</w:t>
      </w:r>
    </w:p>
    <w:p w14:paraId="0C4C7953" w14:textId="77777777" w:rsidR="00526E50" w:rsidRPr="001E4130" w:rsidRDefault="00526E50" w:rsidP="00526E50">
      <w:pPr>
        <w:shd w:val="clear" w:color="auto" w:fill="FFFFFF"/>
        <w:jc w:val="both"/>
        <w:rPr>
          <w:sz w:val="26"/>
        </w:rPr>
      </w:pPr>
    </w:p>
    <w:p w14:paraId="6CD72D3B" w14:textId="77777777" w:rsidR="00526E50" w:rsidRDefault="00526E50" w:rsidP="00526E50">
      <w:pPr>
        <w:jc w:val="both"/>
        <w:rPr>
          <w:b/>
          <w:i/>
          <w:sz w:val="26"/>
          <w:szCs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E3E4C">
        <w:rPr>
          <w:bCs/>
          <w:iCs/>
          <w:sz w:val="26"/>
        </w:rPr>
        <w:t>Rīgas valstspilsētas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15EF2699" w14:textId="77777777" w:rsidR="00526E50" w:rsidRDefault="00526E50" w:rsidP="00526E50">
      <w:pPr>
        <w:jc w:val="both"/>
        <w:rPr>
          <w:b/>
          <w:i/>
          <w:sz w:val="26"/>
          <w:szCs w:val="26"/>
        </w:rPr>
      </w:pPr>
      <w:r w:rsidRPr="00197B91">
        <w:rPr>
          <w:b/>
          <w:i/>
          <w:sz w:val="26"/>
          <w:szCs w:val="26"/>
        </w:rPr>
        <w:t xml:space="preserve">vai </w:t>
      </w:r>
    </w:p>
    <w:p w14:paraId="12A8804B" w14:textId="77777777" w:rsidR="00526E50" w:rsidRPr="00967F92" w:rsidRDefault="00526E50" w:rsidP="00526E50">
      <w:pPr>
        <w:jc w:val="both"/>
        <w:rPr>
          <w:b/>
          <w:i/>
          <w:sz w:val="26"/>
          <w:szCs w:val="26"/>
        </w:rPr>
      </w:pPr>
      <w:r w:rsidRPr="00197B91">
        <w:rPr>
          <w:b/>
          <w:bCs/>
          <w:i/>
          <w:sz w:val="26"/>
        </w:rPr>
        <w:t>AS „SEB banka”, konts LV84UNLA0022000000000.</w:t>
      </w:r>
    </w:p>
    <w:p w14:paraId="654E8660" w14:textId="77777777" w:rsidR="00526E50" w:rsidRPr="001E4130" w:rsidRDefault="00526E50" w:rsidP="00526E5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1085F582" w14:textId="77777777" w:rsidR="00526E50" w:rsidRDefault="00526E50" w:rsidP="00526E5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E282D87" w14:textId="77777777" w:rsidR="00526E50" w:rsidRDefault="00526E50" w:rsidP="00526E5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66781D0" w14:textId="77777777" w:rsidR="00526E50" w:rsidRDefault="00526E50" w:rsidP="00526E50">
      <w:pPr>
        <w:jc w:val="both"/>
        <w:rPr>
          <w:sz w:val="26"/>
        </w:rPr>
      </w:pPr>
      <w:r>
        <w:rPr>
          <w:sz w:val="26"/>
        </w:rPr>
        <w:t>5.5. Izsoles rezultāti tiek apstiprināti pēc Noteikumu 5.1. vai 5.4. apakšpunktā minēto maksājumu veikšanas.</w:t>
      </w:r>
    </w:p>
    <w:p w14:paraId="2BEBE673" w14:textId="77777777" w:rsidR="00526E50" w:rsidRDefault="00526E50" w:rsidP="00526E5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F112FE">
        <w:rPr>
          <w:sz w:val="26"/>
        </w:rPr>
        <w:t xml:space="preserve"> </w:t>
      </w:r>
    </w:p>
    <w:p w14:paraId="13F4941C" w14:textId="77777777" w:rsidR="00526E50" w:rsidRDefault="00526E50" w:rsidP="00526E50">
      <w:pPr>
        <w:pStyle w:val="Pamattekstaatkpe3"/>
        <w:ind w:left="0"/>
        <w:rPr>
          <w:sz w:val="26"/>
        </w:rPr>
      </w:pPr>
      <w:r w:rsidRPr="00A34DAD">
        <w:rPr>
          <w:sz w:val="26"/>
        </w:rPr>
        <w:t>5.7.</w:t>
      </w:r>
      <w:r>
        <w:rPr>
          <w:sz w:val="26"/>
        </w:rPr>
        <w:t xml:space="preserve"> </w:t>
      </w:r>
      <w:r w:rsidRPr="00A34DAD">
        <w:rPr>
          <w:sz w:val="26"/>
        </w:rPr>
        <w:t>Izsoles pretendentiem, kuri minēti Noteikumu 3.8.</w:t>
      </w:r>
      <w:r>
        <w:rPr>
          <w:sz w:val="26"/>
        </w:rPr>
        <w:t xml:space="preserve"> </w:t>
      </w:r>
      <w:r w:rsidRPr="00A34DAD">
        <w:rPr>
          <w:sz w:val="26"/>
        </w:rPr>
        <w:t>apakšpunktā, iemaksāto nodrošinājumu un reģistrācijas maksu atmaksā 30 (trīsdesmit) dienu laikā no Latvijas Vēstnesī publicētā pieteikšanās termiņa beigām.</w:t>
      </w:r>
    </w:p>
    <w:p w14:paraId="28E2B0D8" w14:textId="77777777" w:rsidR="00526E50" w:rsidRDefault="00526E50" w:rsidP="00526E50">
      <w:pPr>
        <w:jc w:val="both"/>
        <w:rPr>
          <w:sz w:val="26"/>
        </w:rPr>
      </w:pPr>
      <w:r>
        <w:rPr>
          <w:sz w:val="26"/>
        </w:rPr>
        <w:t>5</w:t>
      </w:r>
      <w:r w:rsidRPr="00A82789">
        <w:rPr>
          <w:sz w:val="26"/>
        </w:rPr>
        <w:t>.</w:t>
      </w:r>
      <w:r>
        <w:rPr>
          <w:sz w:val="26"/>
        </w:rPr>
        <w:t>8</w:t>
      </w:r>
      <w:r w:rsidRPr="00A82789">
        <w:rPr>
          <w:sz w:val="26"/>
        </w:rPr>
        <w:t>.</w:t>
      </w:r>
      <w:r>
        <w:rPr>
          <w:sz w:val="26"/>
        </w:rPr>
        <w:t xml:space="preserve"> </w:t>
      </w:r>
      <w:r w:rsidRPr="00535241">
        <w:rPr>
          <w:sz w:val="26"/>
        </w:rPr>
        <w:t xml:space="preserve">Izsoles dalībniekam, kurš iesniedzis Pieteikumu, bet nav ieradies uz izsoli, </w:t>
      </w:r>
      <w:r>
        <w:rPr>
          <w:sz w:val="26"/>
        </w:rPr>
        <w:t xml:space="preserve">neiesniedzot Noteikumu 3.9. apakšpunktā minēto atteikumu, </w:t>
      </w:r>
      <w:r w:rsidRPr="00535241">
        <w:rPr>
          <w:sz w:val="26"/>
        </w:rPr>
        <w:t>nodrošinājums netiek atmaksāts.</w:t>
      </w:r>
    </w:p>
    <w:p w14:paraId="1BA70A90" w14:textId="77777777" w:rsidR="00526E50" w:rsidRPr="004638CA" w:rsidRDefault="00526E50" w:rsidP="00526E50">
      <w:pPr>
        <w:jc w:val="both"/>
        <w:rPr>
          <w:sz w:val="26"/>
        </w:rPr>
      </w:pPr>
      <w:r>
        <w:rPr>
          <w:sz w:val="26"/>
        </w:rPr>
        <w:t>5.9. 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724D03B6" w14:textId="77777777" w:rsidR="00526E50" w:rsidRPr="00782A17" w:rsidRDefault="00526E50" w:rsidP="00526E5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F944F50" w14:textId="77777777" w:rsidR="00526E50" w:rsidRDefault="00526E50" w:rsidP="00526E5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7B35CA5" w14:textId="77777777" w:rsidR="00526E50" w:rsidRPr="001E4130" w:rsidRDefault="00526E50" w:rsidP="00526E50">
      <w:pPr>
        <w:shd w:val="clear" w:color="auto" w:fill="FFFFFF"/>
        <w:tabs>
          <w:tab w:val="left" w:pos="701"/>
        </w:tabs>
        <w:jc w:val="both"/>
        <w:rPr>
          <w:spacing w:val="-8"/>
          <w:sz w:val="26"/>
        </w:rPr>
      </w:pPr>
    </w:p>
    <w:p w14:paraId="46F602B4" w14:textId="77777777" w:rsidR="00526E50" w:rsidRPr="001E4130" w:rsidRDefault="00526E50" w:rsidP="00526E50">
      <w:pPr>
        <w:pStyle w:val="Virsraksts1"/>
        <w:rPr>
          <w:b/>
          <w:bCs/>
          <w:sz w:val="26"/>
        </w:rPr>
      </w:pPr>
      <w:r>
        <w:rPr>
          <w:b/>
          <w:bCs/>
          <w:sz w:val="26"/>
        </w:rPr>
        <w:t>6. Nenotikusi, spēkā neesoša</w:t>
      </w:r>
      <w:r w:rsidRPr="001E4130">
        <w:rPr>
          <w:b/>
          <w:bCs/>
          <w:sz w:val="26"/>
        </w:rPr>
        <w:t xml:space="preserve"> izsole</w:t>
      </w:r>
    </w:p>
    <w:p w14:paraId="66D28848" w14:textId="77777777" w:rsidR="00526E50" w:rsidRPr="001E4130" w:rsidRDefault="00526E50" w:rsidP="00526E50">
      <w:pPr>
        <w:shd w:val="clear" w:color="auto" w:fill="FFFFFF"/>
        <w:tabs>
          <w:tab w:val="left" w:pos="701"/>
        </w:tabs>
        <w:jc w:val="both"/>
        <w:rPr>
          <w:sz w:val="26"/>
        </w:rPr>
      </w:pPr>
    </w:p>
    <w:p w14:paraId="35C32AA4" w14:textId="77777777" w:rsidR="00526E50" w:rsidRPr="001E4130" w:rsidRDefault="00526E50" w:rsidP="00526E50">
      <w:pPr>
        <w:shd w:val="clear" w:color="auto" w:fill="FFFFFF"/>
        <w:jc w:val="both"/>
        <w:rPr>
          <w:sz w:val="26"/>
        </w:rPr>
      </w:pPr>
      <w:r w:rsidRPr="001E4130">
        <w:rPr>
          <w:sz w:val="26"/>
        </w:rPr>
        <w:t>6.1.</w:t>
      </w:r>
      <w:r>
        <w:rPr>
          <w:sz w:val="26"/>
        </w:rPr>
        <w:t xml:space="preserve"> </w:t>
      </w:r>
      <w:r w:rsidRPr="001E4130">
        <w:rPr>
          <w:sz w:val="26"/>
        </w:rPr>
        <w:t xml:space="preserve">Izsole atzīstama par nenotikušu, </w:t>
      </w:r>
      <w:r w:rsidRPr="001E4130">
        <w:rPr>
          <w:spacing w:val="13"/>
          <w:sz w:val="26"/>
        </w:rPr>
        <w:t>ja:</w:t>
      </w:r>
    </w:p>
    <w:p w14:paraId="1B47B26B" w14:textId="77777777" w:rsidR="00526E50" w:rsidRPr="00937DB0" w:rsidRDefault="00526E50" w:rsidP="00526E50">
      <w:pPr>
        <w:shd w:val="clear" w:color="auto" w:fill="FFFFFF"/>
        <w:tabs>
          <w:tab w:val="left" w:pos="720"/>
        </w:tabs>
        <w:ind w:left="720"/>
        <w:jc w:val="both"/>
        <w:rPr>
          <w:sz w:val="26"/>
        </w:rPr>
      </w:pPr>
      <w:r w:rsidRPr="00937DB0">
        <w:rPr>
          <w:sz w:val="26"/>
        </w:rPr>
        <w:t>6.1.1.</w:t>
      </w:r>
      <w:r>
        <w:rPr>
          <w:sz w:val="26"/>
        </w:rPr>
        <w:t xml:space="preserve"> </w:t>
      </w:r>
      <w:r w:rsidRPr="00937DB0">
        <w:rPr>
          <w:sz w:val="26"/>
        </w:rPr>
        <w:t>izsoles laikā neviens no</w:t>
      </w:r>
      <w:r>
        <w:rPr>
          <w:sz w:val="26"/>
        </w:rPr>
        <w:t xml:space="preserve"> solītājiem nepiedalās solīšanā;</w:t>
      </w:r>
    </w:p>
    <w:p w14:paraId="2894685F" w14:textId="77777777" w:rsidR="00526E50" w:rsidRPr="001E4130" w:rsidRDefault="00526E50" w:rsidP="00526E50">
      <w:pPr>
        <w:shd w:val="clear" w:color="auto" w:fill="FFFFFF"/>
        <w:tabs>
          <w:tab w:val="left" w:pos="1450"/>
        </w:tabs>
        <w:ind w:left="720"/>
        <w:jc w:val="both"/>
        <w:rPr>
          <w:spacing w:val="-8"/>
          <w:sz w:val="26"/>
        </w:rPr>
      </w:pPr>
      <w:r w:rsidRPr="001E4130">
        <w:rPr>
          <w:spacing w:val="-8"/>
          <w:sz w:val="26"/>
        </w:rPr>
        <w:t>6.1.2.</w:t>
      </w:r>
      <w:r>
        <w:rPr>
          <w:spacing w:val="-8"/>
          <w:sz w:val="26"/>
        </w:rPr>
        <w:t xml:space="preserve"> </w:t>
      </w:r>
      <w:r w:rsidRPr="001E4130">
        <w:rPr>
          <w:spacing w:val="-8"/>
          <w:sz w:val="26"/>
        </w:rPr>
        <w:t>neviens no izsoles dalībn</w:t>
      </w:r>
      <w:r>
        <w:rPr>
          <w:spacing w:val="-8"/>
          <w:sz w:val="26"/>
        </w:rPr>
        <w:t xml:space="preserve">iekiem, kurš atzīts par </w:t>
      </w:r>
      <w:r w:rsidRPr="001E4130">
        <w:rPr>
          <w:spacing w:val="-8"/>
          <w:sz w:val="26"/>
        </w:rPr>
        <w:t>Objekta nosolītāju, neveic pirkuma maksas samaksu noteiktajā termiņā;</w:t>
      </w:r>
    </w:p>
    <w:p w14:paraId="6074D283" w14:textId="77777777" w:rsidR="00526E50" w:rsidRPr="00DA466D" w:rsidRDefault="00526E50" w:rsidP="00526E50">
      <w:pPr>
        <w:shd w:val="clear" w:color="auto" w:fill="FFFFFF"/>
        <w:tabs>
          <w:tab w:val="left" w:pos="1450"/>
        </w:tabs>
        <w:ind w:left="720"/>
        <w:jc w:val="both"/>
        <w:rPr>
          <w:spacing w:val="-8"/>
          <w:sz w:val="26"/>
        </w:rPr>
      </w:pPr>
      <w:r>
        <w:rPr>
          <w:spacing w:val="-8"/>
          <w:sz w:val="26"/>
        </w:rPr>
        <w:t xml:space="preserve">6.1.3. </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7CBCC8CC" w14:textId="77777777" w:rsidR="00526E50" w:rsidRPr="001E4130" w:rsidRDefault="00526E50" w:rsidP="00526E50">
      <w:pPr>
        <w:shd w:val="clear" w:color="auto" w:fill="FFFFFF"/>
        <w:tabs>
          <w:tab w:val="left" w:pos="1450"/>
        </w:tabs>
        <w:ind w:left="720"/>
        <w:jc w:val="both"/>
        <w:rPr>
          <w:sz w:val="26"/>
        </w:rPr>
      </w:pPr>
      <w:r>
        <w:rPr>
          <w:spacing w:val="-8"/>
          <w:sz w:val="26"/>
        </w:rPr>
        <w:t xml:space="preserve">6.1.4. </w:t>
      </w:r>
      <w:r w:rsidRPr="001E4130">
        <w:rPr>
          <w:spacing w:val="-8"/>
          <w:sz w:val="26"/>
        </w:rPr>
        <w:t>uz izsoli</w:t>
      </w:r>
      <w:r w:rsidRPr="001E4130">
        <w:rPr>
          <w:sz w:val="26"/>
        </w:rPr>
        <w:t xml:space="preserve"> nav reģistrējies vai uz izsoli nav ieradies neviens izsoles dalībnieks;</w:t>
      </w:r>
    </w:p>
    <w:p w14:paraId="717038CF" w14:textId="77777777" w:rsidR="00526E50" w:rsidRPr="001E4130" w:rsidRDefault="00526E50" w:rsidP="00526E50">
      <w:pPr>
        <w:shd w:val="clear" w:color="auto" w:fill="FFFFFF"/>
        <w:tabs>
          <w:tab w:val="left" w:pos="1440"/>
        </w:tabs>
        <w:ind w:left="720"/>
        <w:jc w:val="both"/>
        <w:rPr>
          <w:spacing w:val="-11"/>
          <w:sz w:val="26"/>
        </w:rPr>
      </w:pPr>
      <w:r>
        <w:rPr>
          <w:sz w:val="26"/>
        </w:rPr>
        <w:t xml:space="preserve">6.1.5. </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79406365" w14:textId="77777777" w:rsidR="00526E50" w:rsidRPr="001E4130" w:rsidRDefault="00526E50" w:rsidP="00526E50">
      <w:pPr>
        <w:shd w:val="clear" w:color="auto" w:fill="FFFFFF"/>
        <w:tabs>
          <w:tab w:val="left" w:pos="1440"/>
        </w:tabs>
        <w:ind w:left="720"/>
        <w:jc w:val="both"/>
        <w:rPr>
          <w:sz w:val="26"/>
        </w:rPr>
      </w:pPr>
      <w:r>
        <w:rPr>
          <w:sz w:val="26"/>
        </w:rPr>
        <w:t xml:space="preserve">6.1.6. </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3631FFD2" w14:textId="77777777" w:rsidR="00526E50" w:rsidRPr="001E4130" w:rsidRDefault="00526E50" w:rsidP="00526E50">
      <w:pPr>
        <w:shd w:val="clear" w:color="auto" w:fill="FFFFFF"/>
        <w:tabs>
          <w:tab w:val="left" w:pos="1440"/>
        </w:tabs>
        <w:ind w:left="720"/>
        <w:jc w:val="both"/>
        <w:rPr>
          <w:spacing w:val="-8"/>
          <w:sz w:val="26"/>
        </w:rPr>
      </w:pPr>
      <w:r>
        <w:rPr>
          <w:spacing w:val="-8"/>
          <w:sz w:val="26"/>
        </w:rPr>
        <w:t>6.1.7. izsoles pretendentu Pieteikumu pieņemšana</w:t>
      </w:r>
      <w:r w:rsidRPr="001E4130">
        <w:rPr>
          <w:spacing w:val="-8"/>
          <w:sz w:val="26"/>
        </w:rPr>
        <w:t xml:space="preserve"> vai izsole notiek citā vietā vai laikā, nekā norādīts sludinājumā;</w:t>
      </w:r>
    </w:p>
    <w:p w14:paraId="372FE4F2" w14:textId="77777777" w:rsidR="00526E50" w:rsidRPr="001E4130" w:rsidRDefault="00526E50" w:rsidP="00526E50">
      <w:pPr>
        <w:shd w:val="clear" w:color="auto" w:fill="FFFFFF"/>
        <w:tabs>
          <w:tab w:val="left" w:pos="1440"/>
        </w:tabs>
        <w:ind w:left="720"/>
        <w:jc w:val="both"/>
        <w:rPr>
          <w:spacing w:val="-8"/>
          <w:sz w:val="26"/>
        </w:rPr>
      </w:pPr>
      <w:r>
        <w:rPr>
          <w:spacing w:val="-8"/>
          <w:sz w:val="26"/>
        </w:rPr>
        <w:t xml:space="preserve">6.1.8. </w:t>
      </w:r>
      <w:r w:rsidRPr="001E4130">
        <w:rPr>
          <w:spacing w:val="-8"/>
          <w:sz w:val="26"/>
        </w:rPr>
        <w:t>Izsoles organizators nav a</w:t>
      </w:r>
      <w:r>
        <w:rPr>
          <w:spacing w:val="-8"/>
          <w:sz w:val="26"/>
        </w:rPr>
        <w:t>pstiprinājis izsoles rezultātus.</w:t>
      </w:r>
    </w:p>
    <w:p w14:paraId="436EE098" w14:textId="77777777" w:rsidR="00526E50" w:rsidRPr="006A152D" w:rsidRDefault="00526E50" w:rsidP="00526E50">
      <w:pPr>
        <w:jc w:val="both"/>
        <w:rPr>
          <w:sz w:val="26"/>
        </w:rPr>
      </w:pPr>
      <w:r>
        <w:rPr>
          <w:sz w:val="26"/>
        </w:rPr>
        <w:t>6.2</w:t>
      </w:r>
      <w:r w:rsidRPr="006A152D">
        <w:rPr>
          <w:sz w:val="26"/>
        </w:rPr>
        <w:t>.</w:t>
      </w:r>
      <w:r>
        <w:rPr>
          <w:sz w:val="26"/>
        </w:rPr>
        <w:t xml:space="preserve"> </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0FAB0867" w14:textId="77777777" w:rsidR="00526E50" w:rsidRPr="00B27E80" w:rsidRDefault="00526E50" w:rsidP="00526E50">
      <w:pPr>
        <w:shd w:val="clear" w:color="auto" w:fill="FFFFFF"/>
        <w:tabs>
          <w:tab w:val="left" w:pos="1450"/>
        </w:tabs>
        <w:rPr>
          <w:sz w:val="26"/>
        </w:rPr>
      </w:pPr>
    </w:p>
    <w:p w14:paraId="2F6E2173" w14:textId="77777777" w:rsidR="00526E50" w:rsidRPr="0038742A" w:rsidRDefault="00526E50" w:rsidP="00526E50">
      <w:pPr>
        <w:shd w:val="clear" w:color="auto" w:fill="FFFFFF"/>
        <w:tabs>
          <w:tab w:val="left" w:pos="1450"/>
        </w:tabs>
        <w:jc w:val="center"/>
        <w:rPr>
          <w:b/>
          <w:sz w:val="26"/>
        </w:rPr>
      </w:pPr>
      <w:r w:rsidRPr="0038742A">
        <w:rPr>
          <w:b/>
          <w:sz w:val="26"/>
        </w:rPr>
        <w:t>7. Izsoles rezultātu apstiprināšana un pirkuma līguma slēgšana</w:t>
      </w:r>
    </w:p>
    <w:p w14:paraId="2F05FDF0" w14:textId="77777777" w:rsidR="00526E50" w:rsidRPr="0038742A" w:rsidRDefault="00526E50" w:rsidP="00526E50">
      <w:pPr>
        <w:shd w:val="clear" w:color="auto" w:fill="FFFFFF"/>
        <w:tabs>
          <w:tab w:val="left" w:pos="1450"/>
        </w:tabs>
        <w:jc w:val="both"/>
        <w:rPr>
          <w:sz w:val="26"/>
        </w:rPr>
      </w:pPr>
    </w:p>
    <w:p w14:paraId="13EBACC4" w14:textId="77777777" w:rsidR="00526E50" w:rsidRPr="00920CFB" w:rsidRDefault="00526E50" w:rsidP="00526E5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534FA71B" w14:textId="77777777" w:rsidR="00526E50" w:rsidRPr="00E70FC2" w:rsidRDefault="00526E50" w:rsidP="00526E5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31CA90B9" w14:textId="77777777" w:rsidR="00526E50" w:rsidRDefault="00526E50" w:rsidP="00526E50">
      <w:pPr>
        <w:shd w:val="clear" w:color="auto" w:fill="FFFFFF"/>
        <w:tabs>
          <w:tab w:val="left" w:pos="710"/>
        </w:tabs>
        <w:jc w:val="both"/>
        <w:rPr>
          <w:spacing w:val="-3"/>
          <w:sz w:val="26"/>
        </w:rPr>
      </w:pPr>
    </w:p>
    <w:p w14:paraId="431EE1D9" w14:textId="77777777" w:rsidR="00526E50" w:rsidRPr="003F6738" w:rsidRDefault="00526E50" w:rsidP="00526E50">
      <w:pPr>
        <w:jc w:val="center"/>
        <w:rPr>
          <w:b/>
          <w:iCs/>
          <w:sz w:val="26"/>
        </w:rPr>
      </w:pPr>
      <w:r w:rsidRPr="003F6738">
        <w:rPr>
          <w:b/>
          <w:iCs/>
          <w:sz w:val="26"/>
        </w:rPr>
        <w:t>8.</w:t>
      </w:r>
      <w:r>
        <w:rPr>
          <w:b/>
          <w:iCs/>
          <w:sz w:val="26"/>
        </w:rPr>
        <w:t xml:space="preserve"> </w:t>
      </w:r>
      <w:r w:rsidRPr="003F6738">
        <w:rPr>
          <w:b/>
          <w:iCs/>
          <w:sz w:val="26"/>
        </w:rPr>
        <w:t>Citi noteikumi</w:t>
      </w:r>
    </w:p>
    <w:p w14:paraId="12CB171A" w14:textId="77777777" w:rsidR="00526E50" w:rsidRPr="003F6738" w:rsidRDefault="00526E50" w:rsidP="00526E50">
      <w:pPr>
        <w:ind w:left="1440" w:firstLine="720"/>
        <w:jc w:val="both"/>
        <w:rPr>
          <w:b/>
          <w:sz w:val="26"/>
          <w:szCs w:val="26"/>
          <w:lang w:eastAsia="lv-LV"/>
        </w:rPr>
      </w:pPr>
    </w:p>
    <w:p w14:paraId="14420F0C" w14:textId="77777777" w:rsidR="00526E50" w:rsidRDefault="00526E50" w:rsidP="00526E5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5480797" w14:textId="77777777" w:rsidR="00526E50" w:rsidRDefault="00526E50" w:rsidP="00526E5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77580996" w14:textId="77777777" w:rsidR="00526E50" w:rsidRDefault="00526E50" w:rsidP="00526E50">
      <w:pPr>
        <w:pStyle w:val="Nosaukums"/>
        <w:ind w:firstLine="720"/>
        <w:jc w:val="both"/>
        <w:rPr>
          <w:b w:val="0"/>
          <w:sz w:val="26"/>
          <w:szCs w:val="26"/>
        </w:rPr>
      </w:pPr>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0774C89D" w14:textId="77777777" w:rsidR="00526E50" w:rsidRPr="00E70FC2" w:rsidRDefault="00526E50" w:rsidP="00526E50">
      <w:pPr>
        <w:shd w:val="clear" w:color="auto" w:fill="FFFFFF"/>
        <w:tabs>
          <w:tab w:val="left" w:pos="710"/>
        </w:tabs>
        <w:jc w:val="both"/>
        <w:rPr>
          <w:spacing w:val="-3"/>
          <w:sz w:val="26"/>
        </w:rPr>
      </w:pPr>
    </w:p>
    <w:p w14:paraId="2640F219" w14:textId="77777777" w:rsidR="00526E50" w:rsidRDefault="00526E50" w:rsidP="00526E50">
      <w:pPr>
        <w:pStyle w:val="Virsraksts1"/>
        <w:rPr>
          <w:b/>
          <w:bCs/>
          <w:sz w:val="26"/>
        </w:rPr>
      </w:pPr>
      <w:bookmarkStart w:id="3" w:name="_Hlk71380464"/>
    </w:p>
    <w:p w14:paraId="2494725D" w14:textId="77777777" w:rsidR="00526E50" w:rsidRPr="00894B8E" w:rsidRDefault="00526E50" w:rsidP="00526E50"/>
    <w:p w14:paraId="6DF425FC" w14:textId="77777777" w:rsidR="00526E50" w:rsidRPr="001E4130" w:rsidRDefault="00526E50" w:rsidP="00526E50">
      <w:pPr>
        <w:pStyle w:val="Virsraksts1"/>
        <w:rPr>
          <w:b/>
          <w:bCs/>
          <w:sz w:val="26"/>
        </w:rPr>
      </w:pPr>
      <w:r>
        <w:rPr>
          <w:b/>
          <w:bCs/>
          <w:sz w:val="26"/>
        </w:rPr>
        <w:t>9. Lēmuma apstrīdēšana</w:t>
      </w:r>
    </w:p>
    <w:p w14:paraId="4A622A55" w14:textId="77777777" w:rsidR="00526E50" w:rsidRPr="00E70FC2" w:rsidRDefault="00526E50" w:rsidP="00526E50">
      <w:pPr>
        <w:shd w:val="clear" w:color="auto" w:fill="FFFFFF"/>
        <w:jc w:val="both"/>
        <w:rPr>
          <w:sz w:val="26"/>
        </w:rPr>
      </w:pPr>
    </w:p>
    <w:bookmarkEnd w:id="3"/>
    <w:p w14:paraId="32FEED66" w14:textId="77777777" w:rsidR="00526E50" w:rsidRPr="00B3633D" w:rsidRDefault="00526E50" w:rsidP="00526E5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w:t>
      </w:r>
      <w:r>
        <w:rPr>
          <w:sz w:val="26"/>
        </w:rPr>
        <w:t xml:space="preserve">Rīgas valstspilsētas pašvaldības Dzīvojamo māju privatizācijas komisijai </w:t>
      </w:r>
      <w:r w:rsidRPr="00B3633D">
        <w:rPr>
          <w:bCs/>
          <w:sz w:val="26"/>
          <w:szCs w:val="26"/>
          <w:lang w:eastAsia="lv-LV"/>
        </w:rPr>
        <w:t xml:space="preserve">– Izsoles organizatoram par izsoles norises kārtību un rezultātiem trīs darba dienu laikā no Objekta izsoles noslēguma dienas. </w:t>
      </w:r>
    </w:p>
    <w:bookmarkEnd w:id="1"/>
    <w:p w14:paraId="095ADA84" w14:textId="1AFBC25C" w:rsidR="00F4363B" w:rsidRPr="00B3633D" w:rsidRDefault="00F4363B" w:rsidP="00F4363B">
      <w:pPr>
        <w:jc w:val="both"/>
        <w:rPr>
          <w:b/>
          <w:sz w:val="26"/>
          <w:szCs w:val="26"/>
          <w:lang w:eastAsia="lv-LV"/>
        </w:rPr>
      </w:pPr>
    </w:p>
    <w:bookmarkEnd w:id="2"/>
    <w:p w14:paraId="7D7DBF69" w14:textId="77777777" w:rsidR="00F4363B" w:rsidRPr="00DD6755" w:rsidRDefault="00F4363B" w:rsidP="00F4363B">
      <w:pPr>
        <w:pStyle w:val="Sarakstarindkopa"/>
        <w:ind w:left="1170" w:firstLine="270"/>
        <w:rPr>
          <w:b/>
          <w:sz w:val="26"/>
          <w:szCs w:val="26"/>
          <w:lang w:eastAsia="lv-LV"/>
        </w:rPr>
      </w:pPr>
    </w:p>
    <w:p w14:paraId="5C250798" w14:textId="77777777" w:rsidR="00F4363B" w:rsidRPr="005B0B33" w:rsidRDefault="00F4363B" w:rsidP="00F4363B">
      <w:pPr>
        <w:pStyle w:val="Sarakstarindkopa"/>
        <w:ind w:left="1170" w:firstLine="270"/>
        <w:rPr>
          <w:b/>
          <w:sz w:val="26"/>
          <w:szCs w:val="26"/>
          <w:lang w:eastAsia="lv-LV"/>
        </w:rPr>
      </w:pPr>
    </w:p>
    <w:p w14:paraId="069C4C2F" w14:textId="77777777" w:rsidR="001545F3" w:rsidRPr="005B0B33" w:rsidRDefault="001545F3" w:rsidP="00F4363B">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8482" w14:textId="77777777" w:rsidR="007967BD" w:rsidRDefault="007967BD">
      <w:r>
        <w:separator/>
      </w:r>
    </w:p>
  </w:endnote>
  <w:endnote w:type="continuationSeparator" w:id="0">
    <w:p w14:paraId="38A7C8DF" w14:textId="77777777" w:rsidR="007967BD" w:rsidRDefault="0079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2756" w14:textId="77777777" w:rsidR="007967BD" w:rsidRDefault="007967BD">
      <w:r>
        <w:separator/>
      </w:r>
    </w:p>
  </w:footnote>
  <w:footnote w:type="continuationSeparator" w:id="0">
    <w:p w14:paraId="2B48A5C9" w14:textId="77777777" w:rsidR="007967BD" w:rsidRDefault="00796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50D8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50D8A" w:rsidRDefault="00050D8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50D8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50D8A" w:rsidRDefault="00050D8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86680279">
    <w:abstractNumId w:val="2"/>
  </w:num>
  <w:num w:numId="2" w16cid:durableId="1025442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0110288">
    <w:abstractNumId w:val="19"/>
  </w:num>
  <w:num w:numId="4" w16cid:durableId="1398092852">
    <w:abstractNumId w:val="1"/>
  </w:num>
  <w:num w:numId="5" w16cid:durableId="1164516268">
    <w:abstractNumId w:val="0"/>
  </w:num>
  <w:num w:numId="6" w16cid:durableId="833028297">
    <w:abstractNumId w:val="15"/>
  </w:num>
  <w:num w:numId="7" w16cid:durableId="128281338">
    <w:abstractNumId w:val="18"/>
  </w:num>
  <w:num w:numId="8" w16cid:durableId="2019772731">
    <w:abstractNumId w:val="18"/>
  </w:num>
  <w:num w:numId="9" w16cid:durableId="1625425317">
    <w:abstractNumId w:val="16"/>
  </w:num>
  <w:num w:numId="10" w16cid:durableId="256601141">
    <w:abstractNumId w:val="17"/>
  </w:num>
  <w:num w:numId="11" w16cid:durableId="1869563004">
    <w:abstractNumId w:val="13"/>
  </w:num>
  <w:num w:numId="12" w16cid:durableId="477453987">
    <w:abstractNumId w:val="4"/>
  </w:num>
  <w:num w:numId="13" w16cid:durableId="1174884010">
    <w:abstractNumId w:val="9"/>
  </w:num>
  <w:num w:numId="14" w16cid:durableId="1902280111">
    <w:abstractNumId w:val="6"/>
  </w:num>
  <w:num w:numId="15" w16cid:durableId="43873214">
    <w:abstractNumId w:val="5"/>
  </w:num>
  <w:num w:numId="16" w16cid:durableId="603538699">
    <w:abstractNumId w:val="7"/>
  </w:num>
  <w:num w:numId="17" w16cid:durableId="158466494">
    <w:abstractNumId w:val="11"/>
  </w:num>
  <w:num w:numId="18" w16cid:durableId="1307323837">
    <w:abstractNumId w:val="8"/>
  </w:num>
  <w:num w:numId="19" w16cid:durableId="1937517156">
    <w:abstractNumId w:val="14"/>
  </w:num>
  <w:num w:numId="20" w16cid:durableId="151721403">
    <w:abstractNumId w:val="3"/>
  </w:num>
  <w:num w:numId="21" w16cid:durableId="18770356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59B5"/>
    <w:rsid w:val="00006A6B"/>
    <w:rsid w:val="00014C10"/>
    <w:rsid w:val="00015A00"/>
    <w:rsid w:val="00021CA0"/>
    <w:rsid w:val="00022752"/>
    <w:rsid w:val="00023130"/>
    <w:rsid w:val="00026217"/>
    <w:rsid w:val="00036C66"/>
    <w:rsid w:val="0003727F"/>
    <w:rsid w:val="00045236"/>
    <w:rsid w:val="00045A3A"/>
    <w:rsid w:val="00050C2E"/>
    <w:rsid w:val="00050D8A"/>
    <w:rsid w:val="0006143A"/>
    <w:rsid w:val="0006173C"/>
    <w:rsid w:val="000751D9"/>
    <w:rsid w:val="00094058"/>
    <w:rsid w:val="00094C29"/>
    <w:rsid w:val="000A0392"/>
    <w:rsid w:val="000A6999"/>
    <w:rsid w:val="000C4CA1"/>
    <w:rsid w:val="000C52EA"/>
    <w:rsid w:val="000D530E"/>
    <w:rsid w:val="000E0747"/>
    <w:rsid w:val="000F366A"/>
    <w:rsid w:val="000F5422"/>
    <w:rsid w:val="000F56A9"/>
    <w:rsid w:val="001039E3"/>
    <w:rsid w:val="00105B77"/>
    <w:rsid w:val="00111658"/>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02F6"/>
    <w:rsid w:val="001D25D2"/>
    <w:rsid w:val="001E009F"/>
    <w:rsid w:val="001E4E49"/>
    <w:rsid w:val="00206FD8"/>
    <w:rsid w:val="00207D8E"/>
    <w:rsid w:val="00207F7C"/>
    <w:rsid w:val="00223DCE"/>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3D23"/>
    <w:rsid w:val="003450BE"/>
    <w:rsid w:val="00345E84"/>
    <w:rsid w:val="00357639"/>
    <w:rsid w:val="00365827"/>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B6E88"/>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6"/>
    <w:rsid w:val="00444629"/>
    <w:rsid w:val="004638CA"/>
    <w:rsid w:val="00471236"/>
    <w:rsid w:val="0047415C"/>
    <w:rsid w:val="0047456A"/>
    <w:rsid w:val="0047590A"/>
    <w:rsid w:val="00480DC6"/>
    <w:rsid w:val="00482E17"/>
    <w:rsid w:val="00490165"/>
    <w:rsid w:val="004A23EF"/>
    <w:rsid w:val="004A30D4"/>
    <w:rsid w:val="004A7108"/>
    <w:rsid w:val="004C2499"/>
    <w:rsid w:val="004D4101"/>
    <w:rsid w:val="004D64AB"/>
    <w:rsid w:val="004D68FF"/>
    <w:rsid w:val="004E4171"/>
    <w:rsid w:val="004E4CEF"/>
    <w:rsid w:val="004E5486"/>
    <w:rsid w:val="004E7F1A"/>
    <w:rsid w:val="004F1DDE"/>
    <w:rsid w:val="004F26EF"/>
    <w:rsid w:val="004F671D"/>
    <w:rsid w:val="00506FB4"/>
    <w:rsid w:val="00515F8E"/>
    <w:rsid w:val="0052619A"/>
    <w:rsid w:val="00526E50"/>
    <w:rsid w:val="0054447E"/>
    <w:rsid w:val="00551731"/>
    <w:rsid w:val="005543F8"/>
    <w:rsid w:val="00555AC5"/>
    <w:rsid w:val="0055706F"/>
    <w:rsid w:val="00557507"/>
    <w:rsid w:val="00557A55"/>
    <w:rsid w:val="00562B58"/>
    <w:rsid w:val="005641CC"/>
    <w:rsid w:val="0057094E"/>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42FA3"/>
    <w:rsid w:val="00746BDC"/>
    <w:rsid w:val="00750A25"/>
    <w:rsid w:val="007616CC"/>
    <w:rsid w:val="00773D05"/>
    <w:rsid w:val="0077539E"/>
    <w:rsid w:val="007758B5"/>
    <w:rsid w:val="00780CDC"/>
    <w:rsid w:val="00781CBB"/>
    <w:rsid w:val="00782A17"/>
    <w:rsid w:val="007967BD"/>
    <w:rsid w:val="007A2014"/>
    <w:rsid w:val="007A5448"/>
    <w:rsid w:val="007B2EFC"/>
    <w:rsid w:val="007B57FB"/>
    <w:rsid w:val="007C1AD9"/>
    <w:rsid w:val="007C46AF"/>
    <w:rsid w:val="007C6407"/>
    <w:rsid w:val="007D049B"/>
    <w:rsid w:val="007E4361"/>
    <w:rsid w:val="007E5213"/>
    <w:rsid w:val="007E7559"/>
    <w:rsid w:val="007F0A4E"/>
    <w:rsid w:val="0080244E"/>
    <w:rsid w:val="00816672"/>
    <w:rsid w:val="00822B12"/>
    <w:rsid w:val="00825C24"/>
    <w:rsid w:val="00830B03"/>
    <w:rsid w:val="00832143"/>
    <w:rsid w:val="008375CA"/>
    <w:rsid w:val="00842649"/>
    <w:rsid w:val="008445B6"/>
    <w:rsid w:val="00845194"/>
    <w:rsid w:val="008507F9"/>
    <w:rsid w:val="0085270E"/>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903345"/>
    <w:rsid w:val="0091160E"/>
    <w:rsid w:val="00912395"/>
    <w:rsid w:val="0091527C"/>
    <w:rsid w:val="009155E5"/>
    <w:rsid w:val="009274F3"/>
    <w:rsid w:val="0093758A"/>
    <w:rsid w:val="00937DB0"/>
    <w:rsid w:val="009467F4"/>
    <w:rsid w:val="00947850"/>
    <w:rsid w:val="00947D07"/>
    <w:rsid w:val="009511E4"/>
    <w:rsid w:val="0096199E"/>
    <w:rsid w:val="009637FD"/>
    <w:rsid w:val="00963EC3"/>
    <w:rsid w:val="00970CA3"/>
    <w:rsid w:val="00972761"/>
    <w:rsid w:val="00973531"/>
    <w:rsid w:val="00973D1A"/>
    <w:rsid w:val="0097438E"/>
    <w:rsid w:val="009746B9"/>
    <w:rsid w:val="00981F11"/>
    <w:rsid w:val="009856D0"/>
    <w:rsid w:val="009A39CE"/>
    <w:rsid w:val="009A7531"/>
    <w:rsid w:val="009B4F5C"/>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546"/>
    <w:rsid w:val="00A75B40"/>
    <w:rsid w:val="00A870CE"/>
    <w:rsid w:val="00A94933"/>
    <w:rsid w:val="00AA096A"/>
    <w:rsid w:val="00AA602C"/>
    <w:rsid w:val="00AA6567"/>
    <w:rsid w:val="00AA7EA1"/>
    <w:rsid w:val="00AC097C"/>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C5659"/>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12A1"/>
    <w:rsid w:val="00C564BA"/>
    <w:rsid w:val="00C56981"/>
    <w:rsid w:val="00C70422"/>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838FC"/>
    <w:rsid w:val="00D90197"/>
    <w:rsid w:val="00D90713"/>
    <w:rsid w:val="00D9256A"/>
    <w:rsid w:val="00D97F3C"/>
    <w:rsid w:val="00DA206C"/>
    <w:rsid w:val="00DA31E3"/>
    <w:rsid w:val="00DA40C4"/>
    <w:rsid w:val="00DA6A02"/>
    <w:rsid w:val="00DB58CD"/>
    <w:rsid w:val="00DC0F55"/>
    <w:rsid w:val="00DC29C1"/>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C12E7"/>
    <w:rsid w:val="00ED65DF"/>
    <w:rsid w:val="00ED6D15"/>
    <w:rsid w:val="00EF06C7"/>
    <w:rsid w:val="00EF4EB8"/>
    <w:rsid w:val="00F01673"/>
    <w:rsid w:val="00F048E2"/>
    <w:rsid w:val="00F12317"/>
    <w:rsid w:val="00F16B37"/>
    <w:rsid w:val="00F36BA9"/>
    <w:rsid w:val="00F4363B"/>
    <w:rsid w:val="00F50203"/>
    <w:rsid w:val="00F518BB"/>
    <w:rsid w:val="00F5295D"/>
    <w:rsid w:val="00F56C0E"/>
    <w:rsid w:val="00F56FC5"/>
    <w:rsid w:val="00F57641"/>
    <w:rsid w:val="00F57F8C"/>
    <w:rsid w:val="00F75BB8"/>
    <w:rsid w:val="00F76857"/>
    <w:rsid w:val="00F8111D"/>
    <w:rsid w:val="00F8362A"/>
    <w:rsid w:val="00F933E3"/>
    <w:rsid w:val="00FA114D"/>
    <w:rsid w:val="00FA4C33"/>
    <w:rsid w:val="00FA5477"/>
    <w:rsid w:val="00FA6C0F"/>
    <w:rsid w:val="00FC2D76"/>
    <w:rsid w:val="00FC3317"/>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4363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5308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77462618">
      <w:bodyDiv w:val="1"/>
      <w:marLeft w:val="0"/>
      <w:marRight w:val="0"/>
      <w:marTop w:val="0"/>
      <w:marBottom w:val="0"/>
      <w:divBdr>
        <w:top w:val="none" w:sz="0" w:space="0" w:color="auto"/>
        <w:left w:val="none" w:sz="0" w:space="0" w:color="auto"/>
        <w:bottom w:val="none" w:sz="0" w:space="0" w:color="auto"/>
        <w:right w:val="none" w:sz="0" w:space="0" w:color="auto"/>
      </w:divBdr>
    </w:div>
    <w:div w:id="16679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8</Pages>
  <Words>13085</Words>
  <Characters>7460</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92</cp:revision>
  <cp:lastPrinted>2024-04-17T06:56:00Z</cp:lastPrinted>
  <dcterms:created xsi:type="dcterms:W3CDTF">2020-02-21T10:01:00Z</dcterms:created>
  <dcterms:modified xsi:type="dcterms:W3CDTF">2024-07-18T10:56:00Z</dcterms:modified>
</cp:coreProperties>
</file>